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E3" w:rsidRPr="00720E28" w:rsidRDefault="006D21E3" w:rsidP="00720E28">
      <w:pPr>
        <w:jc w:val="center"/>
        <w:rPr>
          <w:b/>
          <w:sz w:val="28"/>
          <w:u w:val="single"/>
        </w:rPr>
      </w:pPr>
      <w:r w:rsidRPr="00720E28">
        <w:rPr>
          <w:b/>
          <w:sz w:val="28"/>
          <w:u w:val="single"/>
        </w:rPr>
        <w:t>Compound Events</w:t>
      </w:r>
    </w:p>
    <w:p w:rsidR="006D21E3" w:rsidRDefault="006D21E3"/>
    <w:p w:rsidR="006D21E3" w:rsidRDefault="006D21E3">
      <w:r>
        <w:t xml:space="preserve">A </w:t>
      </w:r>
      <w:r>
        <w:rPr>
          <w:b/>
          <w:u w:val="single"/>
        </w:rPr>
        <w:t>compound event</w:t>
      </w:r>
      <w:r>
        <w:t xml:space="preserve"> is an event made up of two or more simple events.</w:t>
      </w:r>
      <w:r w:rsidR="00184F38">
        <w:t xml:space="preserve">  We will learn about two different types of events in this packet.</w:t>
      </w:r>
    </w:p>
    <w:p w:rsidR="006D21E3" w:rsidRDefault="006D21E3"/>
    <w:p w:rsidR="006D21E3" w:rsidRDefault="006D21E3">
      <w:r>
        <w:rPr>
          <w:b/>
          <w:u w:val="single"/>
        </w:rPr>
        <w:t>Mutually Exclusive Events</w:t>
      </w:r>
    </w:p>
    <w:p w:rsidR="006D21E3" w:rsidRDefault="006D21E3"/>
    <w:p w:rsidR="006D21E3" w:rsidRDefault="006D21E3">
      <w:r>
        <w:t xml:space="preserve">These are events that </w:t>
      </w:r>
      <w:r w:rsidRPr="006D21E3">
        <w:rPr>
          <w:u w:val="single"/>
        </w:rPr>
        <w:t xml:space="preserve">cannot </w:t>
      </w:r>
      <w:r w:rsidRPr="00243BD5">
        <w:rPr>
          <w:u w:val="single"/>
        </w:rPr>
        <w:t>both occur in the same trial of an experiment</w:t>
      </w:r>
      <w:r>
        <w:t>.</w:t>
      </w:r>
    </w:p>
    <w:p w:rsidR="006D21E3" w:rsidRDefault="006D21E3"/>
    <w:p w:rsidR="006D21E3" w:rsidRDefault="006D21E3">
      <w:r>
        <w:t xml:space="preserve">For example, </w:t>
      </w:r>
      <w:r w:rsidR="002311E8">
        <w:t>“</w:t>
      </w:r>
      <w:r>
        <w:t>rolling a 1</w:t>
      </w:r>
      <w:r w:rsidR="002311E8">
        <w:t>”</w:t>
      </w:r>
      <w:r>
        <w:t xml:space="preserve"> and </w:t>
      </w:r>
      <w:r w:rsidR="002311E8">
        <w:t>“</w:t>
      </w:r>
      <w:r>
        <w:t>rolling a 2</w:t>
      </w:r>
      <w:r w:rsidR="002311E8">
        <w:t>”</w:t>
      </w:r>
      <w:r>
        <w:t xml:space="preserve"> on the same roll of a number dice are mutually exclusive events.</w:t>
      </w:r>
    </w:p>
    <w:p w:rsidR="006D21E3" w:rsidRDefault="006D21E3"/>
    <w:p w:rsidR="006D21E3" w:rsidRPr="00541795" w:rsidRDefault="006D21E3">
      <w:r w:rsidRPr="009D6439">
        <w:rPr>
          <w:b/>
          <w:i/>
        </w:rPr>
        <w:t>For two mu</w:t>
      </w:r>
      <w:r w:rsidR="009D6439" w:rsidRPr="009D6439">
        <w:rPr>
          <w:b/>
          <w:i/>
        </w:rPr>
        <w:t>tually exclusive events A and B:</w:t>
      </w:r>
      <w:r w:rsidRPr="006D21E3">
        <w:rPr>
          <w:b/>
        </w:rPr>
        <w:t xml:space="preserve">  </w:t>
      </w:r>
      <w:proofErr w:type="gramStart"/>
      <w:r w:rsidRPr="00541795">
        <w:rPr>
          <w:b/>
        </w:rPr>
        <w:t>P(</w:t>
      </w:r>
      <w:proofErr w:type="gramEnd"/>
      <w:r w:rsidRPr="00541795">
        <w:rPr>
          <w:b/>
        </w:rPr>
        <w:t>A or B) = P(A) + P(B)</w:t>
      </w:r>
    </w:p>
    <w:p w:rsidR="006D21E3" w:rsidRDefault="006D21E3"/>
    <w:p w:rsidR="006D21E3" w:rsidRDefault="006D21E3">
      <w:r>
        <w:rPr>
          <w:b/>
          <w:i/>
        </w:rPr>
        <w:t>Example 1</w:t>
      </w:r>
    </w:p>
    <w:p w:rsidR="006D21E3" w:rsidRDefault="006D21E3"/>
    <w:p w:rsidR="00465E82" w:rsidRDefault="006D21E3">
      <w:r>
        <w:t>A</w:t>
      </w:r>
      <w:r w:rsidR="00465E82">
        <w:t xml:space="preserve"> fast food restaurant puts </w:t>
      </w:r>
      <w:r w:rsidR="00465E82" w:rsidRPr="00465E82">
        <w:rPr>
          <w:u w:val="single"/>
        </w:rPr>
        <w:t>one</w:t>
      </w:r>
      <w:r w:rsidR="00465E82">
        <w:t xml:space="preserve"> label on each of their drink cups: “free drink”, “free fries”, or “try again”.  A drink has a </w:t>
      </w:r>
      <w:r w:rsidR="00465E82" w:rsidRPr="00465E82">
        <w:rPr>
          <w:position w:val="-20"/>
        </w:rPr>
        <w:object w:dxaOrig="3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35pt;height:28pt" o:ole="">
            <v:imagedata r:id="rId5" r:pict="rId6" o:title=""/>
          </v:shape>
          <o:OLEObject Type="Embed" ProgID="Equation.3" ShapeID="_x0000_i1025" DrawAspect="Content" ObjectID="_1289371632" r:id="rId7"/>
        </w:object>
      </w:r>
      <w:r w:rsidR="00465E82">
        <w:t xml:space="preserve"> probability of being labeled “free drink” and a </w:t>
      </w:r>
      <w:r w:rsidR="00465E82" w:rsidRPr="00465E82">
        <w:rPr>
          <w:position w:val="-20"/>
        </w:rPr>
        <w:object w:dxaOrig="320" w:dyaOrig="560">
          <v:shape id="_x0000_i1026" type="#_x0000_t75" style="width:16pt;height:28pt" o:ole="">
            <v:imagedata r:id="rId8" r:pict="rId9" o:title=""/>
          </v:shape>
          <o:OLEObject Type="Embed" ProgID="Equation.3" ShapeID="_x0000_i1026" DrawAspect="Content" ObjectID="_1289371633" r:id="rId10"/>
        </w:object>
      </w:r>
      <w:r w:rsidR="00465E82">
        <w:t xml:space="preserve"> probability of being labeled “free fries”.</w:t>
      </w:r>
    </w:p>
    <w:p w:rsidR="00465E82" w:rsidRDefault="00465E82"/>
    <w:p w:rsidR="00465E82" w:rsidRDefault="00465E82" w:rsidP="00465E82">
      <w:pPr>
        <w:pStyle w:val="ListParagraph"/>
        <w:numPr>
          <w:ilvl w:val="0"/>
          <w:numId w:val="1"/>
        </w:numPr>
      </w:pPr>
      <w:r>
        <w:t>Explain why the events “free drink” and “free fries” are mutually exclusive.</w:t>
      </w:r>
    </w:p>
    <w:p w:rsidR="00465E82" w:rsidRDefault="00465E82" w:rsidP="00465E82">
      <w:pPr>
        <w:pStyle w:val="ListParagraph"/>
      </w:pPr>
    </w:p>
    <w:p w:rsidR="00465E82" w:rsidRPr="00465E82" w:rsidRDefault="00465E82" w:rsidP="00465E82">
      <w:pPr>
        <w:pStyle w:val="ListParagraph"/>
      </w:pPr>
      <w:r w:rsidRPr="00465E82">
        <w:rPr>
          <w:i/>
        </w:rPr>
        <w:t>Answer:</w:t>
      </w:r>
      <w:r>
        <w:t xml:space="preserve">  Each drink cup only has </w:t>
      </w:r>
      <w:r>
        <w:rPr>
          <w:u w:val="single"/>
        </w:rPr>
        <w:t>one</w:t>
      </w:r>
      <w:r>
        <w:t xml:space="preserve"> label applied to it.</w:t>
      </w:r>
    </w:p>
    <w:p w:rsidR="00465E82" w:rsidRDefault="00465E82" w:rsidP="00465E82">
      <w:pPr>
        <w:pStyle w:val="ListParagraph"/>
      </w:pPr>
    </w:p>
    <w:p w:rsidR="003F1D8A" w:rsidRDefault="00465E82" w:rsidP="00465E82">
      <w:pPr>
        <w:pStyle w:val="ListParagraph"/>
        <w:numPr>
          <w:ilvl w:val="0"/>
          <w:numId w:val="1"/>
        </w:numPr>
      </w:pPr>
      <w:r>
        <w:t>What is the probability that a bottle cap is labeled “free drink” or “free fries”?</w:t>
      </w:r>
    </w:p>
    <w:p w:rsidR="003F1D8A" w:rsidRDefault="003F1D8A" w:rsidP="003F1D8A">
      <w:pPr>
        <w:pStyle w:val="ListParagraph"/>
      </w:pPr>
    </w:p>
    <w:p w:rsidR="00C91524" w:rsidRDefault="003F1D8A" w:rsidP="00C91524">
      <w:pPr>
        <w:pStyle w:val="ListParagraph"/>
      </w:pPr>
      <w:r>
        <w:rPr>
          <w:i/>
        </w:rPr>
        <w:t>Answer:</w:t>
      </w:r>
      <w:r>
        <w:t xml:space="preserve">  </w:t>
      </w:r>
      <w:proofErr w:type="gramStart"/>
      <w:r>
        <w:t>P(</w:t>
      </w:r>
      <w:proofErr w:type="gramEnd"/>
      <w:r>
        <w:t>free drink or free fries) = P(free drink) + P(free fries)</w:t>
      </w:r>
    </w:p>
    <w:p w:rsidR="001A68FD" w:rsidRDefault="00C91524" w:rsidP="001A68FD">
      <w:pPr>
        <w:pStyle w:val="ListParagraph"/>
        <w:tabs>
          <w:tab w:val="left" w:pos="3347"/>
          <w:tab w:val="left" w:pos="3747"/>
        </w:tabs>
      </w:pPr>
      <w:r>
        <w:tab/>
      </w:r>
      <w:r>
        <w:tab/>
        <w:t xml:space="preserve">         </w:t>
      </w:r>
      <w:proofErr w:type="gramStart"/>
      <w:r>
        <w:t xml:space="preserve">=       </w:t>
      </w:r>
      <w:r w:rsidR="00C53CA8">
        <w:t xml:space="preserve">   </w:t>
      </w:r>
      <w:proofErr w:type="gramEnd"/>
      <w:r w:rsidR="00C53CA8" w:rsidRPr="00C53CA8">
        <w:rPr>
          <w:position w:val="-20"/>
        </w:rPr>
        <w:object w:dxaOrig="300" w:dyaOrig="560">
          <v:shape id="_x0000_i1027" type="#_x0000_t75" style="width:15.35pt;height:28pt" o:ole="">
            <v:imagedata r:id="rId11" r:pict="rId12" o:title=""/>
          </v:shape>
          <o:OLEObject Type="Embed" ProgID="Equation.3" ShapeID="_x0000_i1027" DrawAspect="Content" ObjectID="_1289371634" r:id="rId13"/>
        </w:object>
      </w:r>
      <w:r w:rsidR="00C53CA8">
        <w:t xml:space="preserve">             +        </w:t>
      </w:r>
      <w:r w:rsidR="00C53CA8" w:rsidRPr="00C53CA8">
        <w:rPr>
          <w:position w:val="-20"/>
        </w:rPr>
        <w:object w:dxaOrig="320" w:dyaOrig="560">
          <v:shape id="_x0000_i1028" type="#_x0000_t75" style="width:16pt;height:28pt" o:ole="">
            <v:imagedata r:id="rId14" r:pict="rId15" o:title=""/>
          </v:shape>
          <o:OLEObject Type="Embed" ProgID="Equation.3" ShapeID="_x0000_i1028" DrawAspect="Content" ObjectID="_1289371635" r:id="rId16"/>
        </w:object>
      </w:r>
    </w:p>
    <w:p w:rsidR="001A68FD" w:rsidRDefault="001A68FD" w:rsidP="001A68FD">
      <w:pPr>
        <w:pStyle w:val="ListParagraph"/>
        <w:tabs>
          <w:tab w:val="left" w:pos="3347"/>
          <w:tab w:val="left" w:pos="3747"/>
        </w:tabs>
      </w:pPr>
    </w:p>
    <w:p w:rsidR="001A68FD" w:rsidRDefault="001A68FD" w:rsidP="001A68FD">
      <w:pPr>
        <w:pStyle w:val="ListParagraph"/>
        <w:tabs>
          <w:tab w:val="left" w:pos="3347"/>
          <w:tab w:val="left" w:pos="3747"/>
        </w:tabs>
      </w:pPr>
      <w:r>
        <w:tab/>
      </w:r>
      <w:r>
        <w:tab/>
        <w:t xml:space="preserve">         </w:t>
      </w:r>
      <w:proofErr w:type="gramStart"/>
      <w:r>
        <w:t xml:space="preserve">=          </w:t>
      </w:r>
      <w:proofErr w:type="gramEnd"/>
      <w:r w:rsidR="00964708" w:rsidRPr="001A68FD">
        <w:rPr>
          <w:position w:val="-20"/>
        </w:rPr>
        <w:object w:dxaOrig="320" w:dyaOrig="560">
          <v:shape id="_x0000_i1037" type="#_x0000_t75" style="width:16pt;height:28pt" o:ole="">
            <v:imagedata r:id="rId17" r:pict="rId18" o:title=""/>
          </v:shape>
          <o:OLEObject Type="Embed" ProgID="Equation.3" ShapeID="_x0000_i1037" DrawAspect="Content" ObjectID="_1289371636" r:id="rId19"/>
        </w:object>
      </w:r>
      <w:r>
        <w:t xml:space="preserve">             +        </w:t>
      </w:r>
      <w:r w:rsidR="00964708" w:rsidRPr="001A68FD">
        <w:rPr>
          <w:position w:val="-20"/>
        </w:rPr>
        <w:object w:dxaOrig="320" w:dyaOrig="560">
          <v:shape id="_x0000_i1039" type="#_x0000_t75" style="width:16pt;height:28pt" o:ole="">
            <v:imagedata r:id="rId20" r:pict="rId21" o:title=""/>
          </v:shape>
          <o:OLEObject Type="Embed" ProgID="Equation.3" ShapeID="_x0000_i1039" DrawAspect="Content" ObjectID="_1289371637" r:id="rId22"/>
        </w:object>
      </w:r>
      <w:r>
        <w:t xml:space="preserve">         =      </w:t>
      </w:r>
      <w:r w:rsidRPr="001A68FD">
        <w:rPr>
          <w:position w:val="-20"/>
        </w:rPr>
        <w:object w:dxaOrig="320" w:dyaOrig="560">
          <v:shape id="_x0000_i1031" type="#_x0000_t75" style="width:16pt;height:28pt" o:ole="">
            <v:imagedata r:id="rId23" r:pict="rId24" o:title=""/>
          </v:shape>
          <o:OLEObject Type="Embed" ProgID="Equation.3" ShapeID="_x0000_i1031" DrawAspect="Content" ObjectID="_1289371638" r:id="rId25"/>
        </w:object>
      </w:r>
    </w:p>
    <w:p w:rsidR="001A68FD" w:rsidRDefault="001A68FD" w:rsidP="001A68FD">
      <w:pPr>
        <w:tabs>
          <w:tab w:val="left" w:pos="3347"/>
          <w:tab w:val="left" w:pos="3747"/>
        </w:tabs>
      </w:pPr>
    </w:p>
    <w:p w:rsidR="001A68FD" w:rsidRDefault="001A68FD" w:rsidP="001A68FD">
      <w:pPr>
        <w:tabs>
          <w:tab w:val="left" w:pos="3347"/>
          <w:tab w:val="left" w:pos="3747"/>
        </w:tabs>
      </w:pPr>
      <w:r>
        <w:rPr>
          <w:b/>
          <w:i/>
        </w:rPr>
        <w:t>Practice Problem #1</w:t>
      </w:r>
    </w:p>
    <w:p w:rsidR="001A68FD" w:rsidRDefault="001A68FD" w:rsidP="001A68FD">
      <w:pPr>
        <w:tabs>
          <w:tab w:val="left" w:pos="3347"/>
          <w:tab w:val="left" w:pos="3747"/>
        </w:tabs>
      </w:pPr>
    </w:p>
    <w:p w:rsidR="008F5D0F" w:rsidRDefault="008F5D0F" w:rsidP="001A68FD">
      <w:pPr>
        <w:tabs>
          <w:tab w:val="left" w:pos="3347"/>
          <w:tab w:val="left" w:pos="3747"/>
        </w:tabs>
      </w:pPr>
      <w:r>
        <w:t xml:space="preserve">A bag contains 20 popsicles:  7 blue, 4 red, 5 green, and 4 yellow.  </w:t>
      </w:r>
    </w:p>
    <w:p w:rsidR="008F5D0F" w:rsidRDefault="008F5D0F" w:rsidP="001A68FD">
      <w:pPr>
        <w:tabs>
          <w:tab w:val="left" w:pos="3347"/>
          <w:tab w:val="left" w:pos="3747"/>
        </w:tabs>
      </w:pPr>
    </w:p>
    <w:p w:rsidR="00DC54CF" w:rsidRDefault="008F5D0F" w:rsidP="00DC54CF">
      <w:pPr>
        <w:pStyle w:val="ListParagraph"/>
        <w:numPr>
          <w:ilvl w:val="0"/>
          <w:numId w:val="2"/>
        </w:numPr>
        <w:tabs>
          <w:tab w:val="left" w:pos="3347"/>
          <w:tab w:val="left" w:pos="3747"/>
        </w:tabs>
      </w:pPr>
      <w:r>
        <w:t>Explain why the events “grabbing a red popsicle” and “grabbing a green popsicle” are mutually exclusive events.</w:t>
      </w:r>
    </w:p>
    <w:p w:rsidR="00DC54CF" w:rsidRDefault="00DC54CF" w:rsidP="00DC54CF">
      <w:pPr>
        <w:pStyle w:val="ListParagraph"/>
        <w:tabs>
          <w:tab w:val="left" w:pos="3347"/>
          <w:tab w:val="left" w:pos="3747"/>
        </w:tabs>
        <w:ind w:left="810"/>
      </w:pPr>
    </w:p>
    <w:p w:rsidR="00DC54CF" w:rsidRDefault="00DC54CF" w:rsidP="00DC54CF">
      <w:pPr>
        <w:pStyle w:val="ListParagraph"/>
        <w:tabs>
          <w:tab w:val="left" w:pos="3347"/>
          <w:tab w:val="left" w:pos="3747"/>
        </w:tabs>
        <w:ind w:left="810"/>
      </w:pPr>
    </w:p>
    <w:p w:rsidR="00DC54CF" w:rsidRDefault="00DC54CF" w:rsidP="00DC54CF">
      <w:pPr>
        <w:pStyle w:val="ListParagraph"/>
        <w:tabs>
          <w:tab w:val="left" w:pos="3347"/>
          <w:tab w:val="left" w:pos="3747"/>
        </w:tabs>
        <w:ind w:left="810"/>
      </w:pPr>
    </w:p>
    <w:p w:rsidR="001C2133" w:rsidRDefault="00DC54CF" w:rsidP="00DC54CF">
      <w:pPr>
        <w:pStyle w:val="ListParagraph"/>
        <w:numPr>
          <w:ilvl w:val="0"/>
          <w:numId w:val="2"/>
        </w:numPr>
        <w:tabs>
          <w:tab w:val="left" w:pos="3347"/>
          <w:tab w:val="left" w:pos="3747"/>
        </w:tabs>
      </w:pPr>
      <w:r>
        <w:t xml:space="preserve">What is the probability of grabbing a blue </w:t>
      </w:r>
      <w:proofErr w:type="gramStart"/>
      <w:r>
        <w:t>popsicle</w:t>
      </w:r>
      <w:proofErr w:type="gramEnd"/>
      <w:r>
        <w:t xml:space="preserve"> or grabbing a green popsicle?</w:t>
      </w:r>
    </w:p>
    <w:p w:rsidR="001A333A" w:rsidRDefault="001A333A" w:rsidP="001C2133">
      <w:pPr>
        <w:tabs>
          <w:tab w:val="left" w:pos="3347"/>
          <w:tab w:val="left" w:pos="3747"/>
        </w:tabs>
      </w:pPr>
    </w:p>
    <w:p w:rsidR="00F02710" w:rsidRDefault="00F02710" w:rsidP="001C2133">
      <w:pPr>
        <w:tabs>
          <w:tab w:val="left" w:pos="3347"/>
          <w:tab w:val="left" w:pos="3747"/>
        </w:tabs>
      </w:pPr>
    </w:p>
    <w:p w:rsidR="001A333A" w:rsidRDefault="001A333A" w:rsidP="001C2133">
      <w:pPr>
        <w:tabs>
          <w:tab w:val="left" w:pos="3347"/>
          <w:tab w:val="left" w:pos="3747"/>
        </w:tabs>
      </w:pPr>
    </w:p>
    <w:p w:rsidR="00DC54CF" w:rsidRDefault="00DC54CF" w:rsidP="001C2133">
      <w:pPr>
        <w:tabs>
          <w:tab w:val="left" w:pos="3347"/>
          <w:tab w:val="left" w:pos="3747"/>
        </w:tabs>
      </w:pPr>
    </w:p>
    <w:p w:rsidR="00DC54CF" w:rsidRDefault="00DC54CF" w:rsidP="00070043">
      <w:pPr>
        <w:tabs>
          <w:tab w:val="left" w:pos="3347"/>
          <w:tab w:val="left" w:pos="3747"/>
        </w:tabs>
      </w:pPr>
      <w:r>
        <w:rPr>
          <w:b/>
          <w:u w:val="single"/>
        </w:rPr>
        <w:t>Inclusive Events</w:t>
      </w:r>
    </w:p>
    <w:p w:rsidR="00DC54CF" w:rsidRDefault="00DC54CF" w:rsidP="00DC54CF">
      <w:pPr>
        <w:tabs>
          <w:tab w:val="left" w:pos="3347"/>
          <w:tab w:val="left" w:pos="3747"/>
        </w:tabs>
        <w:ind w:left="450"/>
      </w:pPr>
    </w:p>
    <w:p w:rsidR="003D609C" w:rsidRDefault="003D609C" w:rsidP="00070043">
      <w:pPr>
        <w:tabs>
          <w:tab w:val="left" w:pos="3347"/>
          <w:tab w:val="left" w:pos="3747"/>
        </w:tabs>
      </w:pPr>
      <w:r>
        <w:t xml:space="preserve">These are events that </w:t>
      </w:r>
      <w:r w:rsidRPr="002D3E6C">
        <w:rPr>
          <w:u w:val="single"/>
        </w:rPr>
        <w:t>have one or more outcomes in common</w:t>
      </w:r>
      <w:r>
        <w:t>.</w:t>
      </w:r>
    </w:p>
    <w:p w:rsidR="003D609C" w:rsidRDefault="003D609C" w:rsidP="00DC54CF">
      <w:pPr>
        <w:tabs>
          <w:tab w:val="left" w:pos="3347"/>
          <w:tab w:val="left" w:pos="3747"/>
        </w:tabs>
        <w:ind w:left="450"/>
      </w:pPr>
    </w:p>
    <w:p w:rsidR="009D6439" w:rsidRDefault="002311E8" w:rsidP="00070043">
      <w:pPr>
        <w:tabs>
          <w:tab w:val="left" w:pos="3347"/>
          <w:tab w:val="left" w:pos="3747"/>
        </w:tabs>
      </w:pPr>
      <w:r>
        <w:t xml:space="preserve">For example, “rolling </w:t>
      </w:r>
      <w:r w:rsidR="002A0DBD">
        <w:t xml:space="preserve">an even number” and “rolling a prime number” are inclusive events because the number 2 is </w:t>
      </w:r>
      <w:r w:rsidR="002A0DBD" w:rsidRPr="002A0DBD">
        <w:rPr>
          <w:i/>
          <w:u w:val="single"/>
        </w:rPr>
        <w:t>both</w:t>
      </w:r>
      <w:r w:rsidR="002A0DBD">
        <w:t xml:space="preserve"> prime and even.</w:t>
      </w:r>
    </w:p>
    <w:p w:rsidR="009D6439" w:rsidRDefault="009D6439" w:rsidP="00DC54CF">
      <w:pPr>
        <w:tabs>
          <w:tab w:val="left" w:pos="3347"/>
          <w:tab w:val="left" w:pos="3747"/>
        </w:tabs>
        <w:ind w:left="450"/>
      </w:pPr>
    </w:p>
    <w:p w:rsidR="000D195E" w:rsidRDefault="009D6439" w:rsidP="00070043">
      <w:pPr>
        <w:tabs>
          <w:tab w:val="left" w:pos="3347"/>
          <w:tab w:val="left" w:pos="3747"/>
        </w:tabs>
      </w:pPr>
      <w:r w:rsidRPr="009D6439">
        <w:rPr>
          <w:b/>
          <w:i/>
        </w:rPr>
        <w:t>For two inclusive events A and B:</w:t>
      </w:r>
      <w:r>
        <w:rPr>
          <w:b/>
        </w:rPr>
        <w:t xml:space="preserve">  </w:t>
      </w:r>
      <w:proofErr w:type="gramStart"/>
      <w:r>
        <w:rPr>
          <w:b/>
        </w:rPr>
        <w:t>P(</w:t>
      </w:r>
      <w:proofErr w:type="gramEnd"/>
      <w:r>
        <w:rPr>
          <w:b/>
        </w:rPr>
        <w:t>A or B) = P(A) + P(B) – P(A and B)</w:t>
      </w:r>
    </w:p>
    <w:p w:rsidR="000D195E" w:rsidRDefault="000D195E" w:rsidP="00DC54CF">
      <w:pPr>
        <w:tabs>
          <w:tab w:val="left" w:pos="3347"/>
          <w:tab w:val="left" w:pos="3747"/>
        </w:tabs>
        <w:ind w:left="450"/>
      </w:pPr>
    </w:p>
    <w:p w:rsidR="000D195E" w:rsidRDefault="000D195E" w:rsidP="00070043">
      <w:pPr>
        <w:tabs>
          <w:tab w:val="left" w:pos="3347"/>
          <w:tab w:val="left" w:pos="3747"/>
        </w:tabs>
      </w:pPr>
      <w:r>
        <w:rPr>
          <w:b/>
          <w:i/>
        </w:rPr>
        <w:t>Example 1</w:t>
      </w:r>
    </w:p>
    <w:p w:rsidR="000D195E" w:rsidRDefault="000D195E" w:rsidP="00DC54CF">
      <w:pPr>
        <w:tabs>
          <w:tab w:val="left" w:pos="3347"/>
          <w:tab w:val="left" w:pos="3747"/>
        </w:tabs>
        <w:ind w:left="450"/>
      </w:pPr>
    </w:p>
    <w:p w:rsidR="000D195E" w:rsidRDefault="000D195E" w:rsidP="00070043">
      <w:pPr>
        <w:tabs>
          <w:tab w:val="left" w:pos="3347"/>
          <w:tab w:val="left" w:pos="3747"/>
        </w:tabs>
      </w:pPr>
      <w:r>
        <w:t>Find the probability of rolling a number dice and “rolling a 5” or “rolling an odd number”.</w:t>
      </w:r>
    </w:p>
    <w:p w:rsidR="005B37C4" w:rsidRDefault="005B37C4" w:rsidP="005B37C4">
      <w:pPr>
        <w:tabs>
          <w:tab w:val="left" w:pos="3347"/>
          <w:tab w:val="left" w:pos="3747"/>
        </w:tabs>
      </w:pPr>
    </w:p>
    <w:p w:rsidR="006A5B2C" w:rsidRDefault="006A5B2C" w:rsidP="005B37C4">
      <w:pPr>
        <w:tabs>
          <w:tab w:val="left" w:pos="3347"/>
          <w:tab w:val="left" w:pos="3747"/>
        </w:tabs>
      </w:pPr>
      <w:proofErr w:type="gramStart"/>
      <w:r>
        <w:t>P(</w:t>
      </w:r>
      <w:proofErr w:type="gramEnd"/>
      <w:r>
        <w:t>5 or odd) = P(5) + P(odd) – P(5 and odd)</w:t>
      </w:r>
    </w:p>
    <w:p w:rsidR="006A5B2C" w:rsidRDefault="006A5B2C" w:rsidP="005B37C4">
      <w:pPr>
        <w:tabs>
          <w:tab w:val="left" w:pos="3347"/>
          <w:tab w:val="left" w:pos="3747"/>
        </w:tabs>
      </w:pPr>
      <w:r>
        <w:t xml:space="preserve"> </w:t>
      </w:r>
    </w:p>
    <w:p w:rsidR="005B37C4" w:rsidRDefault="006A5B2C" w:rsidP="005B37C4">
      <w:pPr>
        <w:tabs>
          <w:tab w:val="left" w:pos="3347"/>
          <w:tab w:val="left" w:pos="3747"/>
        </w:tabs>
      </w:pPr>
      <w:r>
        <w:t xml:space="preserve">                       </w:t>
      </w:r>
      <w:proofErr w:type="gramStart"/>
      <w:r>
        <w:t xml:space="preserve">=  </w:t>
      </w:r>
      <w:proofErr w:type="gramEnd"/>
      <w:r w:rsidRPr="006A5B2C">
        <w:rPr>
          <w:position w:val="-20"/>
        </w:rPr>
        <w:object w:dxaOrig="200" w:dyaOrig="560">
          <v:shape id="_x0000_i1032" type="#_x0000_t75" style="width:10pt;height:28pt" o:ole="">
            <v:imagedata r:id="rId26" r:pict="rId27" o:title=""/>
          </v:shape>
          <o:OLEObject Type="Embed" ProgID="Equation.3" ShapeID="_x0000_i1032" DrawAspect="Content" ObjectID="_1289371639" r:id="rId28"/>
        </w:object>
      </w:r>
      <w:r w:rsidR="00156952">
        <w:t xml:space="preserve">    </w:t>
      </w:r>
      <w:r>
        <w:t xml:space="preserve"> +   </w:t>
      </w:r>
      <w:r w:rsidR="00156952">
        <w:t xml:space="preserve"> </w:t>
      </w:r>
      <w:r w:rsidR="00156952" w:rsidRPr="00156952">
        <w:rPr>
          <w:position w:val="-20"/>
        </w:rPr>
        <w:object w:dxaOrig="200" w:dyaOrig="560">
          <v:shape id="_x0000_i1033" type="#_x0000_t75" style="width:10pt;height:28pt" o:ole="">
            <v:imagedata r:id="rId29" r:pict="rId30" o:title=""/>
          </v:shape>
          <o:OLEObject Type="Embed" ProgID="Equation.3" ShapeID="_x0000_i1033" DrawAspect="Content" ObjectID="_1289371640" r:id="rId31"/>
        </w:object>
      </w:r>
      <w:r w:rsidR="00156952">
        <w:t xml:space="preserve">        –     </w:t>
      </w:r>
      <w:r w:rsidR="00156952" w:rsidRPr="00156952">
        <w:rPr>
          <w:position w:val="-20"/>
        </w:rPr>
        <w:object w:dxaOrig="200" w:dyaOrig="560">
          <v:shape id="_x0000_i1034" type="#_x0000_t75" style="width:10pt;height:28pt" o:ole="">
            <v:imagedata r:id="rId32" r:pict="rId33" o:title=""/>
          </v:shape>
          <o:OLEObject Type="Embed" ProgID="Equation.3" ShapeID="_x0000_i1034" DrawAspect="Content" ObjectID="_1289371641" r:id="rId34"/>
        </w:object>
      </w:r>
      <w:r w:rsidR="008F744A">
        <w:t xml:space="preserve">          </w:t>
      </w:r>
      <w:r w:rsidR="008F744A">
        <w:sym w:font="Symbol" w:char="F0AE"/>
      </w:r>
      <w:r w:rsidR="008F744A">
        <w:t xml:space="preserve">        </w:t>
      </w:r>
      <w:r w:rsidR="00156952">
        <w:t xml:space="preserve">= </w:t>
      </w:r>
      <w:r w:rsidR="00156952" w:rsidRPr="00156952">
        <w:rPr>
          <w:position w:val="-20"/>
        </w:rPr>
        <w:object w:dxaOrig="200" w:dyaOrig="560">
          <v:shape id="_x0000_i1035" type="#_x0000_t75" style="width:10pt;height:28pt" o:ole="">
            <v:imagedata r:id="rId35" r:pict="rId36" o:title=""/>
          </v:shape>
          <o:OLEObject Type="Embed" ProgID="Equation.3" ShapeID="_x0000_i1035" DrawAspect="Content" ObjectID="_1289371642" r:id="rId37"/>
        </w:object>
      </w:r>
    </w:p>
    <w:p w:rsidR="000D195E" w:rsidRDefault="000D195E" w:rsidP="005B37C4">
      <w:pPr>
        <w:tabs>
          <w:tab w:val="left" w:pos="3347"/>
          <w:tab w:val="left" w:pos="3747"/>
        </w:tabs>
      </w:pPr>
    </w:p>
    <w:p w:rsidR="00B23C36" w:rsidRDefault="00070043" w:rsidP="00070043">
      <w:pPr>
        <w:tabs>
          <w:tab w:val="left" w:pos="3347"/>
          <w:tab w:val="left" w:pos="3747"/>
        </w:tabs>
      </w:pPr>
      <w:r>
        <w:t>Explain why “rolling a 5” and “rolling an odd number” are inclusive events.</w:t>
      </w:r>
    </w:p>
    <w:p w:rsidR="00D94753" w:rsidRDefault="00D94753" w:rsidP="00070043">
      <w:pPr>
        <w:tabs>
          <w:tab w:val="left" w:pos="3347"/>
          <w:tab w:val="left" w:pos="3747"/>
        </w:tabs>
      </w:pPr>
    </w:p>
    <w:p w:rsidR="00D94753" w:rsidRDefault="00D94753" w:rsidP="00070043">
      <w:pPr>
        <w:tabs>
          <w:tab w:val="left" w:pos="3347"/>
          <w:tab w:val="left" w:pos="3747"/>
        </w:tabs>
      </w:pPr>
    </w:p>
    <w:p w:rsidR="00B23C36" w:rsidRDefault="00B23C36" w:rsidP="00070043">
      <w:pPr>
        <w:tabs>
          <w:tab w:val="left" w:pos="3347"/>
          <w:tab w:val="left" w:pos="3747"/>
        </w:tabs>
      </w:pPr>
    </w:p>
    <w:p w:rsidR="00B23C36" w:rsidRDefault="00B23C36" w:rsidP="00070043">
      <w:pPr>
        <w:tabs>
          <w:tab w:val="left" w:pos="3347"/>
          <w:tab w:val="left" w:pos="3747"/>
        </w:tabs>
      </w:pPr>
      <w:r>
        <w:rPr>
          <w:b/>
          <w:i/>
        </w:rPr>
        <w:t>Practice Problem #1</w:t>
      </w:r>
    </w:p>
    <w:p w:rsidR="00B23C36" w:rsidRDefault="00B23C36" w:rsidP="00070043">
      <w:pPr>
        <w:tabs>
          <w:tab w:val="left" w:pos="3347"/>
          <w:tab w:val="left" w:pos="3747"/>
        </w:tabs>
      </w:pPr>
    </w:p>
    <w:p w:rsidR="004E458A" w:rsidRDefault="004E458A" w:rsidP="00070043">
      <w:pPr>
        <w:tabs>
          <w:tab w:val="left" w:pos="3347"/>
          <w:tab w:val="left" w:pos="3747"/>
        </w:tabs>
      </w:pPr>
      <w:r>
        <w:t>At the local high school there are</w:t>
      </w:r>
      <w:r w:rsidR="00964708">
        <w:t xml:space="preserve"> 48</w:t>
      </w:r>
      <w:r>
        <w:t xml:space="preserve"> teachers, 20 of which are </w:t>
      </w:r>
      <w:r w:rsidR="00964708">
        <w:t>male.  Of the 20 male teachers 4</w:t>
      </w:r>
      <w:r>
        <w:t xml:space="preserve"> teach science.  </w:t>
      </w:r>
      <w:r w:rsidR="00964708" w:rsidRPr="00964708">
        <w:rPr>
          <w:position w:val="-20"/>
        </w:rPr>
        <w:object w:dxaOrig="200" w:dyaOrig="560">
          <v:shape id="_x0000_i1041" type="#_x0000_t75" style="width:10pt;height:28pt" o:ole="">
            <v:imagedata r:id="rId38" r:pict="rId39" o:title=""/>
          </v:shape>
          <o:OLEObject Type="Embed" ProgID="Equation.3" ShapeID="_x0000_i1041" DrawAspect="Content" ObjectID="_1289371643" r:id="rId40"/>
        </w:object>
      </w:r>
      <w:r w:rsidR="00964708">
        <w:t xml:space="preserve"> </w:t>
      </w:r>
      <w:proofErr w:type="gramStart"/>
      <w:r w:rsidR="00964708">
        <w:t>of</w:t>
      </w:r>
      <w:proofErr w:type="gramEnd"/>
      <w:r w:rsidR="00964708">
        <w:t xml:space="preserve"> all the teachers teach science.  </w:t>
      </w:r>
      <w:r>
        <w:t>What is the probability that a teacher is a male or teaches science?</w:t>
      </w:r>
    </w:p>
    <w:p w:rsidR="004E458A" w:rsidRDefault="004E458A" w:rsidP="00070043">
      <w:pPr>
        <w:tabs>
          <w:tab w:val="left" w:pos="3347"/>
          <w:tab w:val="left" w:pos="3747"/>
        </w:tabs>
      </w:pPr>
    </w:p>
    <w:p w:rsidR="00485796" w:rsidRDefault="004E458A" w:rsidP="00070043">
      <w:pPr>
        <w:tabs>
          <w:tab w:val="left" w:pos="3347"/>
          <w:tab w:val="left" w:pos="3747"/>
        </w:tabs>
      </w:pPr>
      <w:proofErr w:type="gramStart"/>
      <w:r>
        <w:t>P(</w:t>
      </w:r>
      <w:proofErr w:type="gramEnd"/>
      <w:r>
        <w:t>male or teaches science) = P(                  ) + P(                         ) – P(                                     )</w:t>
      </w:r>
    </w:p>
    <w:p w:rsidR="00485796" w:rsidRDefault="00485796" w:rsidP="00070043">
      <w:pPr>
        <w:tabs>
          <w:tab w:val="left" w:pos="3347"/>
          <w:tab w:val="left" w:pos="3747"/>
        </w:tabs>
      </w:pPr>
    </w:p>
    <w:p w:rsidR="00485796" w:rsidRDefault="00485796" w:rsidP="00070043">
      <w:pPr>
        <w:tabs>
          <w:tab w:val="left" w:pos="3347"/>
          <w:tab w:val="left" w:pos="3747"/>
        </w:tabs>
      </w:pPr>
    </w:p>
    <w:p w:rsidR="008F744A" w:rsidRDefault="008F744A" w:rsidP="00070043">
      <w:pPr>
        <w:tabs>
          <w:tab w:val="left" w:pos="3347"/>
          <w:tab w:val="left" w:pos="3747"/>
        </w:tabs>
      </w:pPr>
    </w:p>
    <w:p w:rsidR="00485796" w:rsidRDefault="00485796" w:rsidP="00070043">
      <w:pPr>
        <w:tabs>
          <w:tab w:val="left" w:pos="3347"/>
          <w:tab w:val="left" w:pos="3747"/>
        </w:tabs>
      </w:pPr>
    </w:p>
    <w:p w:rsidR="00485796" w:rsidRDefault="00485796" w:rsidP="00070043">
      <w:pPr>
        <w:tabs>
          <w:tab w:val="left" w:pos="3347"/>
          <w:tab w:val="left" w:pos="3747"/>
        </w:tabs>
      </w:pPr>
    </w:p>
    <w:p w:rsidR="00E8027F" w:rsidRDefault="00485796" w:rsidP="00070043">
      <w:pPr>
        <w:tabs>
          <w:tab w:val="left" w:pos="3347"/>
          <w:tab w:val="left" w:pos="3747"/>
        </w:tabs>
      </w:pPr>
      <w:r>
        <w:rPr>
          <w:u w:val="single"/>
        </w:rPr>
        <w:t>Come show me your answer so I know you’re on the right track!</w:t>
      </w:r>
    </w:p>
    <w:p w:rsidR="00452659" w:rsidRDefault="00452659" w:rsidP="00070043">
      <w:pPr>
        <w:tabs>
          <w:tab w:val="left" w:pos="3347"/>
          <w:tab w:val="left" w:pos="3747"/>
        </w:tabs>
      </w:pPr>
    </w:p>
    <w:p w:rsidR="00E8027F" w:rsidRDefault="00E8027F" w:rsidP="00070043">
      <w:pPr>
        <w:tabs>
          <w:tab w:val="left" w:pos="3347"/>
          <w:tab w:val="left" w:pos="3747"/>
        </w:tabs>
      </w:pPr>
    </w:p>
    <w:p w:rsidR="00C91524" w:rsidRPr="00E8027F" w:rsidRDefault="00E8027F" w:rsidP="00070043">
      <w:pPr>
        <w:tabs>
          <w:tab w:val="left" w:pos="3347"/>
          <w:tab w:val="left" w:pos="3747"/>
        </w:tabs>
        <w:rPr>
          <w:b/>
        </w:rPr>
      </w:pPr>
      <w:r>
        <w:rPr>
          <w:b/>
        </w:rPr>
        <w:t xml:space="preserve">Assignment:  Practice B Worksheet + </w:t>
      </w:r>
      <w:proofErr w:type="gramStart"/>
      <w:r>
        <w:rPr>
          <w:b/>
        </w:rPr>
        <w:t>pg</w:t>
      </w:r>
      <w:proofErr w:type="gramEnd"/>
      <w:r>
        <w:rPr>
          <w:b/>
        </w:rPr>
        <w:t xml:space="preserve"> 822 #2-10, 12-18</w:t>
      </w:r>
    </w:p>
    <w:sectPr w:rsidR="00C91524" w:rsidRPr="00E8027F" w:rsidSect="00C9152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54B"/>
    <w:multiLevelType w:val="hybridMultilevel"/>
    <w:tmpl w:val="C268A05E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00E72"/>
    <w:multiLevelType w:val="multilevel"/>
    <w:tmpl w:val="C268A05E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8722F"/>
    <w:multiLevelType w:val="hybridMultilevel"/>
    <w:tmpl w:val="5CDCBF50"/>
    <w:lvl w:ilvl="0" w:tplc="116CA15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BCE1A7A"/>
    <w:multiLevelType w:val="multilevel"/>
    <w:tmpl w:val="6302C9DE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22D7FB0"/>
    <w:multiLevelType w:val="hybridMultilevel"/>
    <w:tmpl w:val="753AC5B2"/>
    <w:lvl w:ilvl="0" w:tplc="6E84608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CED3030"/>
    <w:multiLevelType w:val="multilevel"/>
    <w:tmpl w:val="62D89048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9B5BF6"/>
    <w:multiLevelType w:val="hybridMultilevel"/>
    <w:tmpl w:val="6302C9DE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A2D0822"/>
    <w:multiLevelType w:val="hybridMultilevel"/>
    <w:tmpl w:val="62D8904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21E3"/>
    <w:rsid w:val="00070043"/>
    <w:rsid w:val="000C629C"/>
    <w:rsid w:val="000D195E"/>
    <w:rsid w:val="00156952"/>
    <w:rsid w:val="00184F38"/>
    <w:rsid w:val="001A333A"/>
    <w:rsid w:val="001A68FD"/>
    <w:rsid w:val="001C2133"/>
    <w:rsid w:val="0020633D"/>
    <w:rsid w:val="002311E8"/>
    <w:rsid w:val="00243BD5"/>
    <w:rsid w:val="002A0DBD"/>
    <w:rsid w:val="002D3E6C"/>
    <w:rsid w:val="003311FF"/>
    <w:rsid w:val="003D609C"/>
    <w:rsid w:val="003E424E"/>
    <w:rsid w:val="003F1D8A"/>
    <w:rsid w:val="00452659"/>
    <w:rsid w:val="00465E82"/>
    <w:rsid w:val="00485796"/>
    <w:rsid w:val="004E0C65"/>
    <w:rsid w:val="004E458A"/>
    <w:rsid w:val="00541795"/>
    <w:rsid w:val="005B37C4"/>
    <w:rsid w:val="006A5B2C"/>
    <w:rsid w:val="006D21E3"/>
    <w:rsid w:val="00720E28"/>
    <w:rsid w:val="008F5D0F"/>
    <w:rsid w:val="008F744A"/>
    <w:rsid w:val="00964708"/>
    <w:rsid w:val="009D6439"/>
    <w:rsid w:val="00B23C36"/>
    <w:rsid w:val="00C53CA8"/>
    <w:rsid w:val="00C91524"/>
    <w:rsid w:val="00D94753"/>
    <w:rsid w:val="00DC54CF"/>
    <w:rsid w:val="00E55326"/>
    <w:rsid w:val="00E8027F"/>
    <w:rsid w:val="00F02710"/>
    <w:rsid w:val="00F307E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65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png"/><Relationship Id="rId21" Type="http://schemas.openxmlformats.org/officeDocument/2006/relationships/image" Target="media/image12.pict"/><Relationship Id="rId22" Type="http://schemas.openxmlformats.org/officeDocument/2006/relationships/oleObject" Target="embeddings/Microsoft_Equation6.bin"/><Relationship Id="rId23" Type="http://schemas.openxmlformats.org/officeDocument/2006/relationships/image" Target="media/image13.png"/><Relationship Id="rId24" Type="http://schemas.openxmlformats.org/officeDocument/2006/relationships/image" Target="media/image14.pict"/><Relationship Id="rId25" Type="http://schemas.openxmlformats.org/officeDocument/2006/relationships/oleObject" Target="embeddings/Microsoft_Equation7.bin"/><Relationship Id="rId26" Type="http://schemas.openxmlformats.org/officeDocument/2006/relationships/image" Target="media/image15.png"/><Relationship Id="rId27" Type="http://schemas.openxmlformats.org/officeDocument/2006/relationships/image" Target="media/image16.pict"/><Relationship Id="rId28" Type="http://schemas.openxmlformats.org/officeDocument/2006/relationships/oleObject" Target="embeddings/Microsoft_Equation8.bin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18.pict"/><Relationship Id="rId31" Type="http://schemas.openxmlformats.org/officeDocument/2006/relationships/oleObject" Target="embeddings/Microsoft_Equation9.bin"/><Relationship Id="rId32" Type="http://schemas.openxmlformats.org/officeDocument/2006/relationships/image" Target="media/image19.png"/><Relationship Id="rId9" Type="http://schemas.openxmlformats.org/officeDocument/2006/relationships/image" Target="media/image4.pict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png"/><Relationship Id="rId33" Type="http://schemas.openxmlformats.org/officeDocument/2006/relationships/image" Target="media/image20.pict"/><Relationship Id="rId34" Type="http://schemas.openxmlformats.org/officeDocument/2006/relationships/oleObject" Target="embeddings/Microsoft_Equation10.bin"/><Relationship Id="rId35" Type="http://schemas.openxmlformats.org/officeDocument/2006/relationships/image" Target="media/image21.png"/><Relationship Id="rId36" Type="http://schemas.openxmlformats.org/officeDocument/2006/relationships/image" Target="media/image22.pict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Microsoft_Equation5.bin"/><Relationship Id="rId37" Type="http://schemas.openxmlformats.org/officeDocument/2006/relationships/oleObject" Target="embeddings/Microsoft_Equation11.bin"/><Relationship Id="rId38" Type="http://schemas.openxmlformats.org/officeDocument/2006/relationships/image" Target="media/image23.png"/><Relationship Id="rId39" Type="http://schemas.openxmlformats.org/officeDocument/2006/relationships/image" Target="media/image24.pict"/><Relationship Id="rId40" Type="http://schemas.openxmlformats.org/officeDocument/2006/relationships/oleObject" Target="embeddings/Microsoft_Equation12.bin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390</Words>
  <Characters>2228</Characters>
  <Application>Microsoft Macintosh Word</Application>
  <DocSecurity>0</DocSecurity>
  <Lines>18</Lines>
  <Paragraphs>4</Paragraphs>
  <ScaleCrop>false</ScaleCrop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Brian Ward</cp:lastModifiedBy>
  <cp:revision>36</cp:revision>
  <dcterms:created xsi:type="dcterms:W3CDTF">2012-11-03T20:17:00Z</dcterms:created>
  <dcterms:modified xsi:type="dcterms:W3CDTF">2012-11-27T15:00:00Z</dcterms:modified>
</cp:coreProperties>
</file>