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A7" w:rsidRPr="001B3CD4" w:rsidRDefault="00092FA7" w:rsidP="001B3CD4">
      <w:pPr>
        <w:jc w:val="center"/>
        <w:rPr>
          <w:sz w:val="28"/>
        </w:rPr>
      </w:pPr>
      <w:r w:rsidRPr="001B3CD4">
        <w:rPr>
          <w:b/>
          <w:sz w:val="28"/>
          <w:u w:val="single"/>
        </w:rPr>
        <w:t>Factoring Trinomials</w:t>
      </w:r>
    </w:p>
    <w:p w:rsidR="00092FA7" w:rsidRDefault="00092FA7" w:rsidP="00092FA7"/>
    <w:p w:rsidR="00092FA7" w:rsidRDefault="00092FA7" w:rsidP="00092FA7">
      <w:r>
        <w:t>When factoring a trinomial you will use</w:t>
      </w:r>
      <w:r w:rsidR="004557B3">
        <w:t xml:space="preserve"> a method called</w:t>
      </w:r>
      <w:r>
        <w:t xml:space="preserve"> </w:t>
      </w:r>
      <w:r>
        <w:rPr>
          <w:u w:val="single"/>
        </w:rPr>
        <w:t>reverse FOIL</w:t>
      </w:r>
      <w:r>
        <w:t>.</w:t>
      </w:r>
      <w:r w:rsidR="004557B3">
        <w:t xml:space="preserve">  Let’s look at an example to find out how to do this.</w:t>
      </w:r>
    </w:p>
    <w:p w:rsidR="00092FA7" w:rsidRDefault="00092FA7" w:rsidP="00092FA7"/>
    <w:p w:rsidR="00092FA7" w:rsidRDefault="00092FA7" w:rsidP="00092FA7">
      <w:r>
        <w:rPr>
          <w:u w:val="single"/>
        </w:rPr>
        <w:t>Example #1</w:t>
      </w:r>
      <w:r>
        <w:t xml:space="preserve">  Factor </w:t>
      </w:r>
      <w:r w:rsidRPr="005D10F2">
        <w:rPr>
          <w:position w:val="-2"/>
        </w:rPr>
        <w:object w:dxaOrig="11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13.35pt" o:ole="">
            <v:imagedata r:id="rId4" r:pict="rId5" o:title=""/>
          </v:shape>
          <o:OLEObject Type="Embed" ProgID="Equation.3" ShapeID="_x0000_i1025" DrawAspect="Content" ObjectID="_1330930554" r:id="rId6"/>
        </w:object>
      </w:r>
    </w:p>
    <w:p w:rsidR="00092FA7" w:rsidRDefault="00092FA7" w:rsidP="00092FA7"/>
    <w:p w:rsidR="00092FA7" w:rsidRDefault="004557B3" w:rsidP="00092FA7">
      <w:r>
        <w:t xml:space="preserve">Anytime we factor a trinomial (remember that was something that had 3 terms) we’re going to start by creating two parenthesis </w:t>
      </w:r>
      <w:r w:rsidR="00092FA7">
        <w:sym w:font="Symbol" w:char="F0AE"/>
      </w:r>
      <w:r w:rsidR="00092FA7">
        <w:t xml:space="preserve">  </w:t>
      </w:r>
      <w:r w:rsidR="00092FA7" w:rsidRPr="00190DD6">
        <w:rPr>
          <w:position w:val="-12"/>
        </w:rPr>
        <w:object w:dxaOrig="2320" w:dyaOrig="380">
          <v:shape id="_x0000_i1026" type="#_x0000_t75" style="width:116pt;height:19.35pt" o:ole="">
            <v:imagedata r:id="rId7" r:pict="rId8" o:title=""/>
          </v:shape>
          <o:OLEObject Type="Embed" ProgID="Equation.3" ShapeID="_x0000_i1026" DrawAspect="Content" ObjectID="_1330930555" r:id="rId9"/>
        </w:object>
      </w:r>
    </w:p>
    <w:p w:rsidR="004557B3" w:rsidRDefault="004557B3" w:rsidP="00092FA7"/>
    <w:p w:rsidR="00092FA7" w:rsidRDefault="004557B3" w:rsidP="00092FA7">
      <w:r>
        <w:t>Next, we look at the first term.  In this case it’s x</w:t>
      </w:r>
      <w:r>
        <w:rPr>
          <w:vertAlign w:val="superscript"/>
        </w:rPr>
        <w:t>2</w:t>
      </w:r>
      <w:r>
        <w:t>.  Therefore in the first spot of each parenthesis we’re going to put an x.  (Because x</w:t>
      </w:r>
      <w:r>
        <w:sym w:font="Symbol" w:char="F0D7"/>
      </w:r>
      <w:r>
        <w:t>x = x</w:t>
      </w:r>
      <w:r>
        <w:rPr>
          <w:vertAlign w:val="superscript"/>
        </w:rPr>
        <w:t>2</w:t>
      </w:r>
      <w:r>
        <w:t xml:space="preserve">) </w:t>
      </w:r>
      <w:r w:rsidR="00092FA7">
        <w:sym w:font="Symbol" w:char="F0AE"/>
      </w:r>
      <w:r w:rsidR="00092FA7">
        <w:t xml:space="preserve">  </w:t>
      </w:r>
      <w:r w:rsidR="00092FA7" w:rsidRPr="00190DD6">
        <w:rPr>
          <w:position w:val="-12"/>
        </w:rPr>
        <w:object w:dxaOrig="2080" w:dyaOrig="380">
          <v:shape id="_x0000_i1027" type="#_x0000_t75" style="width:104pt;height:19.35pt" o:ole="">
            <v:imagedata r:id="rId10" r:pict="rId11" o:title=""/>
          </v:shape>
          <o:OLEObject Type="Embed" ProgID="Equation.3" ShapeID="_x0000_i1027" DrawAspect="Content" ObjectID="_1330930556" r:id="rId12"/>
        </w:object>
      </w:r>
    </w:p>
    <w:p w:rsidR="00092FA7" w:rsidRDefault="00092FA7" w:rsidP="00092FA7"/>
    <w:p w:rsidR="00092FA7" w:rsidRDefault="004557B3" w:rsidP="00092FA7">
      <w:r>
        <w:t>Now we need to figure out what to put into the second spots of each parenthesis.  To do this we l</w:t>
      </w:r>
      <w:r w:rsidR="00092FA7">
        <w:t xml:space="preserve">ook at the factors of the </w:t>
      </w:r>
      <w:r w:rsidR="00092FA7" w:rsidRPr="00404A3C">
        <w:rPr>
          <w:u w:val="single"/>
        </w:rPr>
        <w:t>third term</w:t>
      </w:r>
      <w:r>
        <w:t xml:space="preserve"> from our example.  I find it helpful to write out the factors so I can see all the possible combinations.</w:t>
      </w:r>
      <w:r w:rsidR="00092FA7">
        <w:t xml:space="preserve">  </w:t>
      </w:r>
      <w:r w:rsidR="00092FA7" w:rsidRPr="00404A3C">
        <w:rPr>
          <w:i/>
        </w:rPr>
        <w:t>Write them out!</w:t>
      </w:r>
    </w:p>
    <w:p w:rsidR="00092FA7" w:rsidRDefault="00092FA7" w:rsidP="00092FA7"/>
    <w:p w:rsidR="004557B3" w:rsidRDefault="00092FA7" w:rsidP="00092FA7">
      <w:r>
        <w:t>In this case it is 3.</w:t>
      </w:r>
      <w:r w:rsidR="004557B3">
        <w:t xml:space="preserve"> (This makes life easy for us! It won’t always be that easy!)</w:t>
      </w:r>
    </w:p>
    <w:p w:rsidR="004557B3" w:rsidRDefault="004557B3" w:rsidP="00092FA7"/>
    <w:p w:rsidR="00092FA7" w:rsidRDefault="00092FA7" w:rsidP="00092FA7">
      <w:r>
        <w:t>What are the factors of the number 3?  _________  and  __________</w:t>
      </w:r>
    </w:p>
    <w:p w:rsidR="00092FA7" w:rsidRDefault="00092FA7" w:rsidP="00092FA7"/>
    <w:p w:rsidR="00092FA7" w:rsidRDefault="00092FA7" w:rsidP="00092FA7">
      <w:r>
        <w:t xml:space="preserve">Put them into the </w:t>
      </w:r>
      <w:r w:rsidR="004557B3">
        <w:t xml:space="preserve">second spots of each </w:t>
      </w:r>
      <w:r>
        <w:t xml:space="preserve">parenthesis.  </w:t>
      </w:r>
      <w:r>
        <w:sym w:font="Symbol" w:char="F0AE"/>
      </w:r>
      <w:r>
        <w:t xml:space="preserve">  </w:t>
      </w:r>
      <w:r w:rsidRPr="00190DD6">
        <w:rPr>
          <w:position w:val="-12"/>
        </w:rPr>
        <w:object w:dxaOrig="1760" w:dyaOrig="380">
          <v:shape id="_x0000_i1028" type="#_x0000_t75" style="width:88pt;height:19.35pt" o:ole="">
            <v:imagedata r:id="rId13" r:pict="rId14" o:title=""/>
          </v:shape>
          <o:OLEObject Type="Embed" ProgID="Equation.3" ShapeID="_x0000_i1028" DrawAspect="Content" ObjectID="_1330930557" r:id="rId15"/>
        </w:object>
      </w:r>
    </w:p>
    <w:p w:rsidR="00092FA7" w:rsidRDefault="00092FA7" w:rsidP="00092FA7"/>
    <w:p w:rsidR="00092FA7" w:rsidRDefault="004557B3" w:rsidP="00092FA7">
      <w:r>
        <w:t>Here comes the hardest part.  We need to d</w:t>
      </w:r>
      <w:r w:rsidR="00092FA7">
        <w:t xml:space="preserve">ecide what the signs </w:t>
      </w:r>
      <w:r>
        <w:t xml:space="preserve">(+ or -) should </w:t>
      </w:r>
      <w:r w:rsidR="00092FA7">
        <w:t xml:space="preserve">be in </w:t>
      </w:r>
      <w:r>
        <w:t>order to get to the middle term of 4x.  So you need to be thinking in your head is if I re-multiplied this out and I FOILed, what should the signs be so that I get 4x.</w:t>
      </w:r>
    </w:p>
    <w:p w:rsidR="00092FA7" w:rsidRDefault="00092FA7" w:rsidP="00092FA7"/>
    <w:p w:rsidR="004557B3" w:rsidRDefault="00092FA7" w:rsidP="00092FA7">
      <w:r>
        <w:t>In this case we need them to both be + signs in order to get to 4x.</w:t>
      </w:r>
    </w:p>
    <w:p w:rsidR="004557B3" w:rsidRDefault="004557B3" w:rsidP="00092FA7"/>
    <w:p w:rsidR="00092FA7" w:rsidRDefault="00092FA7" w:rsidP="00092FA7">
      <w:r w:rsidRPr="006919EC">
        <w:rPr>
          <w:u w:val="single"/>
        </w:rPr>
        <w:t>Answer:</w:t>
      </w:r>
      <w:r>
        <w:t xml:space="preserve">  </w:t>
      </w:r>
      <w:r w:rsidRPr="006919EC">
        <w:rPr>
          <w:position w:val="-10"/>
        </w:rPr>
        <w:object w:dxaOrig="1260" w:dyaOrig="340">
          <v:shape id="_x0000_i1029" type="#_x0000_t75" style="width:63.35pt;height:17.35pt" o:ole="">
            <v:imagedata r:id="rId16" r:pict="rId17" o:title=""/>
          </v:shape>
          <o:OLEObject Type="Embed" ProgID="Equation.3" ShapeID="_x0000_i1029" DrawAspect="Content" ObjectID="_1330930558" r:id="rId18"/>
        </w:object>
      </w:r>
    </w:p>
    <w:p w:rsidR="00092FA7" w:rsidRDefault="00092FA7" w:rsidP="00092FA7"/>
    <w:p w:rsidR="00092FA7" w:rsidRDefault="00092FA7" w:rsidP="00092FA7">
      <w:r>
        <w:t xml:space="preserve">*** </w:t>
      </w:r>
      <w:r>
        <w:rPr>
          <w:i/>
        </w:rPr>
        <w:t>Hint:</w:t>
      </w:r>
      <w:r>
        <w:t xml:space="preserve">  You can </w:t>
      </w:r>
      <w:r>
        <w:rPr>
          <w:b/>
          <w:u w:val="single"/>
        </w:rPr>
        <w:t>always</w:t>
      </w:r>
      <w:r>
        <w:t xml:space="preserve"> check to see if you answer is correct by FOILing your answer and seeing if you get back to what the original problem was.  ***</w:t>
      </w:r>
    </w:p>
    <w:p w:rsidR="00092FA7" w:rsidRPr="00485895" w:rsidRDefault="00092FA7" w:rsidP="00092FA7"/>
    <w:p w:rsidR="00092FA7" w:rsidRDefault="00092FA7" w:rsidP="00092FA7">
      <w:r>
        <w:rPr>
          <w:u w:val="single"/>
        </w:rPr>
        <w:t>Practice Problem #1</w:t>
      </w:r>
      <w:r>
        <w:t xml:space="preserve">  Factor </w:t>
      </w:r>
      <w:r w:rsidRPr="005D10F2">
        <w:rPr>
          <w:position w:val="-2"/>
        </w:rPr>
        <w:object w:dxaOrig="1200" w:dyaOrig="260">
          <v:shape id="_x0000_i1030" type="#_x0000_t75" style="width:60pt;height:13.35pt" o:ole="">
            <v:imagedata r:id="rId19" r:pict="rId20" o:title=""/>
          </v:shape>
          <o:OLEObject Type="Embed" ProgID="Equation.3" ShapeID="_x0000_i1030" DrawAspect="Content" ObjectID="_1330930559" r:id="rId21"/>
        </w:object>
      </w:r>
    </w:p>
    <w:p w:rsidR="00092FA7" w:rsidRDefault="00092FA7" w:rsidP="00092FA7"/>
    <w:p w:rsidR="00092FA7" w:rsidRDefault="00092FA7" w:rsidP="00092FA7"/>
    <w:p w:rsidR="00092FA7" w:rsidRDefault="00092FA7" w:rsidP="00092FA7"/>
    <w:p w:rsidR="00092FA7" w:rsidRDefault="00092FA7" w:rsidP="00092FA7"/>
    <w:p w:rsidR="00092FA7" w:rsidRDefault="00092FA7" w:rsidP="00092FA7"/>
    <w:p w:rsidR="00092FA7" w:rsidRDefault="00092FA7" w:rsidP="00092FA7"/>
    <w:p w:rsidR="00092FA7" w:rsidRDefault="00092FA7" w:rsidP="00092FA7"/>
    <w:p w:rsidR="006007D1" w:rsidRDefault="006007D1" w:rsidP="00092FA7"/>
    <w:p w:rsidR="00C5065A" w:rsidRPr="004557B3" w:rsidRDefault="00092FA7">
      <w:pPr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 </w:t>
      </w:r>
      <w:r w:rsidR="004557B3">
        <w:rPr>
          <w:b/>
        </w:rPr>
        <w:t>pg 544 #20-31, #38-49</w:t>
      </w:r>
    </w:p>
    <w:sectPr w:rsidR="00C5065A" w:rsidRPr="004557B3" w:rsidSect="00FC18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FA7"/>
    <w:rsid w:val="00092FA7"/>
    <w:rsid w:val="001B3CD4"/>
    <w:rsid w:val="002462D0"/>
    <w:rsid w:val="004557B3"/>
    <w:rsid w:val="004E2BB6"/>
    <w:rsid w:val="006007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Macintosh Word</Application>
  <DocSecurity>0</DocSecurity>
  <Lines>7</Lines>
  <Paragraphs>1</Paragraphs>
  <ScaleCrop>false</ScaleCrop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Saugatuck Public Schools</cp:lastModifiedBy>
  <cp:revision>4</cp:revision>
  <dcterms:created xsi:type="dcterms:W3CDTF">2012-12-08T19:05:00Z</dcterms:created>
  <dcterms:modified xsi:type="dcterms:W3CDTF">2014-03-23T14:07:00Z</dcterms:modified>
</cp:coreProperties>
</file>