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D" w:rsidRPr="00D726F2" w:rsidRDefault="00190890" w:rsidP="00D726F2">
      <w:pPr>
        <w:jc w:val="center"/>
        <w:rPr>
          <w:b/>
          <w:sz w:val="28"/>
          <w:u w:val="single"/>
        </w:rPr>
      </w:pPr>
      <w:r w:rsidRPr="00D726F2">
        <w:rPr>
          <w:b/>
          <w:sz w:val="28"/>
          <w:u w:val="single"/>
        </w:rPr>
        <w:t>Relations and Functions</w:t>
      </w:r>
    </w:p>
    <w:p w:rsidR="00BA729A" w:rsidRDefault="00BA729A"/>
    <w:p w:rsidR="00BA729A" w:rsidRDefault="00BA729A">
      <w:r>
        <w:t>This unit will be on relations and functions.  No I’m not talking about the relations of people in the hallway, I’m talking about ordered pairs on a graph.  So if you see the word relationship throughout this unit, just remember it is talking about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 pairs.</w:t>
      </w:r>
    </w:p>
    <w:p w:rsidR="00BA729A" w:rsidRDefault="00BA729A"/>
    <w:p w:rsidR="00BA729A" w:rsidRDefault="00BA729A">
      <w:r>
        <w:t xml:space="preserve">Now functions are pretty simple as well.  A function is a relationship (remember what that means) where each x value is paired with </w:t>
      </w:r>
      <w:r>
        <w:rPr>
          <w:u w:val="single"/>
        </w:rPr>
        <w:t>exactly</w:t>
      </w:r>
      <w:r>
        <w:t xml:space="preserve"> one y value.</w:t>
      </w:r>
    </w:p>
    <w:p w:rsidR="00BA729A" w:rsidRDefault="00BA729A"/>
    <w:p w:rsidR="00BA729A" w:rsidRDefault="00BA729A">
      <w:r>
        <w:t>Write that down so you remember:</w:t>
      </w:r>
    </w:p>
    <w:p w:rsidR="00BA729A" w:rsidRDefault="00BA729A"/>
    <w:p w:rsidR="00BA729A" w:rsidRPr="00BA729A" w:rsidRDefault="00BA729A">
      <w:r>
        <w:t>A function is _________________________________________________________________________________.</w:t>
      </w:r>
    </w:p>
    <w:p w:rsidR="00BA729A" w:rsidRDefault="00BA729A"/>
    <w:p w:rsidR="00BA729A" w:rsidRDefault="00BA729A">
      <w:r>
        <w:t xml:space="preserve">Before we get into talking about functions, it’s important to mention </w:t>
      </w:r>
      <w:r>
        <w:rPr>
          <w:u w:val="single"/>
        </w:rPr>
        <w:t>domain</w:t>
      </w:r>
      <w:r>
        <w:t xml:space="preserve"> and </w:t>
      </w:r>
      <w:r>
        <w:rPr>
          <w:u w:val="single"/>
        </w:rPr>
        <w:t>range</w:t>
      </w:r>
      <w:r>
        <w:t>.  These are two terms that you definitely need to know!</w:t>
      </w:r>
    </w:p>
    <w:p w:rsidR="00BA729A" w:rsidRDefault="00BA729A"/>
    <w:p w:rsidR="00BA729A" w:rsidRDefault="00BA729A">
      <w:r>
        <w:rPr>
          <w:b/>
          <w:u w:val="single"/>
        </w:rPr>
        <w:t>Domain</w:t>
      </w:r>
      <w:proofErr w:type="gramStart"/>
      <w:r>
        <w:rPr>
          <w:b/>
          <w:u w:val="single"/>
        </w:rPr>
        <w:t>-</w:t>
      </w:r>
      <w:r>
        <w:t xml:space="preserve">  The</w:t>
      </w:r>
      <w:proofErr w:type="gramEnd"/>
      <w:r>
        <w:t xml:space="preserve"> domain is all the x-coordinates of a given set of ordered pairs.</w:t>
      </w:r>
    </w:p>
    <w:p w:rsidR="00BA729A" w:rsidRDefault="00BA729A">
      <w:r>
        <w:rPr>
          <w:b/>
          <w:u w:val="single"/>
        </w:rPr>
        <w:t>Range</w:t>
      </w:r>
      <w:proofErr w:type="gramStart"/>
      <w:r>
        <w:rPr>
          <w:b/>
          <w:u w:val="single"/>
        </w:rPr>
        <w:t>-</w:t>
      </w:r>
      <w:r>
        <w:t xml:space="preserve">  The</w:t>
      </w:r>
      <w:proofErr w:type="gramEnd"/>
      <w:r>
        <w:t xml:space="preserve"> range is all the y-coordinates of a given set of ordered pairs.</w:t>
      </w:r>
    </w:p>
    <w:p w:rsidR="00BA729A" w:rsidRDefault="00BA729A"/>
    <w:p w:rsidR="00BA729A" w:rsidRDefault="00BA729A">
      <w:r>
        <w:t>So for example if I gave you the following ordered pairs: (1,3), (2,4), and (3,5), what would the domain and range look like?</w:t>
      </w:r>
    </w:p>
    <w:p w:rsidR="00BA729A" w:rsidRDefault="00BA729A"/>
    <w:p w:rsidR="00BA729A" w:rsidRDefault="00BA729A">
      <w:r>
        <w:t>Domain = _________________</w:t>
      </w:r>
      <w:proofErr w:type="gramStart"/>
      <w:r>
        <w:t>_  and</w:t>
      </w:r>
      <w:proofErr w:type="gramEnd"/>
      <w:r>
        <w:t xml:space="preserve">  Range = __________________</w:t>
      </w:r>
    </w:p>
    <w:p w:rsidR="00BA729A" w:rsidRDefault="00BA729A"/>
    <w:p w:rsidR="00BA729A" w:rsidRPr="00BA729A" w:rsidRDefault="00BA729A">
      <w:r>
        <w:t>Did you say 1, 2, 3 for domain and 3, 4, 5 for range?  Good!  If not, raise your hand!</w:t>
      </w:r>
    </w:p>
    <w:p w:rsidR="00BA729A" w:rsidRDefault="00BA729A"/>
    <w:p w:rsidR="00A47B2E" w:rsidRDefault="00BA729A">
      <w:r>
        <w:t>Now let’s get back to functions.  There are lots of different ways to tell if a relationship is a function.  Let’s look at a few of them.</w:t>
      </w:r>
    </w:p>
    <w:p w:rsidR="00A47B2E" w:rsidRDefault="00A47B2E"/>
    <w:p w:rsidR="00A47B2E" w:rsidRDefault="00A47B2E">
      <w:r>
        <w:t>What’s the definition of a function again?</w:t>
      </w:r>
    </w:p>
    <w:p w:rsidR="00A47B2E" w:rsidRDefault="00A47B2E"/>
    <w:p w:rsidR="00BA729A" w:rsidRDefault="00A47B2E">
      <w:r>
        <w:t>A function is _________________________________________________________________________________.</w:t>
      </w:r>
    </w:p>
    <w:p w:rsidR="00BA729A" w:rsidRDefault="00BA729A"/>
    <w:p w:rsidR="00BA729A" w:rsidRDefault="00BA729A" w:rsidP="00BA729A">
      <w:r w:rsidRPr="00BA729A">
        <w:rPr>
          <w:u w:val="single"/>
        </w:rPr>
        <w:t>1.</w:t>
      </w:r>
      <w:r>
        <w:rPr>
          <w:u w:val="single"/>
        </w:rPr>
        <w:t xml:space="preserve"> </w:t>
      </w:r>
      <w:r w:rsidRPr="00BA729A">
        <w:rPr>
          <w:u w:val="single"/>
        </w:rPr>
        <w:t>Mapping Diagram</w:t>
      </w:r>
    </w:p>
    <w:p w:rsidR="004E0643" w:rsidRDefault="004E0643" w:rsidP="00BA729A"/>
    <w:p w:rsidR="004E0643" w:rsidRDefault="00A47B2E" w:rsidP="00BA729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159385</wp:posOffset>
            </wp:positionV>
            <wp:extent cx="897255" cy="1176655"/>
            <wp:effectExtent l="25400" t="0" r="0" b="0"/>
            <wp:wrapSquare wrapText="bothSides"/>
            <wp:docPr id="1" name="Picture 0" descr="Mapping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ping 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643" w:rsidRDefault="004E0643" w:rsidP="00BA729A">
      <w:r>
        <w:t>As you can see, we put all the domain values (x-coordinates) in one diagram and all the range values (y-coordinates) in another one.  We then draw arrows that match up which x-coordinates go with which y-coordinates.</w:t>
      </w:r>
    </w:p>
    <w:p w:rsidR="004E0643" w:rsidRDefault="004E0643" w:rsidP="00BA729A"/>
    <w:p w:rsidR="004E0643" w:rsidRDefault="004E0643" w:rsidP="00BA729A">
      <w:r>
        <w:t>Is this relationship a function?  (Look back at your definition if you need help.  _______________</w:t>
      </w:r>
    </w:p>
    <w:p w:rsidR="00A47B2E" w:rsidRDefault="00A47B2E"/>
    <w:p w:rsidR="004E0643" w:rsidRDefault="004E0643">
      <w:r>
        <w:t>Let’s look at these next two mapping diagrams.  Tell me whether each on is a function or not.</w:t>
      </w:r>
      <w:r w:rsidR="0086646C">
        <w:t xml:space="preserve">  Write Yes or No next to each one.</w:t>
      </w:r>
    </w:p>
    <w:p w:rsidR="004E0643" w:rsidRDefault="0086646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82550</wp:posOffset>
            </wp:positionV>
            <wp:extent cx="1354455" cy="1032510"/>
            <wp:effectExtent l="25400" t="0" r="0" b="0"/>
            <wp:wrapSquare wrapText="bothSides"/>
            <wp:docPr id="2" name="Picture 1" descr="Mapping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ping 2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14605</wp:posOffset>
            </wp:positionV>
            <wp:extent cx="1210945" cy="1210310"/>
            <wp:effectExtent l="25400" t="0" r="8255" b="0"/>
            <wp:wrapSquare wrapText="bothSides"/>
            <wp:docPr id="4" name="Picture 3" descr="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B2E" w:rsidRDefault="00A47B2E"/>
    <w:p w:rsidR="00A47B2E" w:rsidRDefault="00A47B2E"/>
    <w:p w:rsidR="00A47B2E" w:rsidRDefault="00A47B2E"/>
    <w:p w:rsidR="00A47B2E" w:rsidRDefault="00A47B2E"/>
    <w:p w:rsidR="00A47B2E" w:rsidRDefault="00A47B2E"/>
    <w:p w:rsidR="00A47B2E" w:rsidRDefault="00A47B2E"/>
    <w:p w:rsidR="0086646C" w:rsidRDefault="0086646C">
      <w:r w:rsidRPr="0086646C">
        <w:rPr>
          <w:u w:val="single"/>
        </w:rPr>
        <w:t>Answers:</w:t>
      </w:r>
      <w:r>
        <w:t xml:space="preserve">  The first mapping diagram should be a NO and the second one should be a YES.  If you are confused as to why, look at the definition of a function and then check out the explanations below.</w:t>
      </w:r>
    </w:p>
    <w:p w:rsidR="0086646C" w:rsidRDefault="0086646C"/>
    <w:p w:rsidR="0086646C" w:rsidRDefault="0086646C">
      <w:r w:rsidRPr="0086646C">
        <w:rPr>
          <w:u w:val="single"/>
        </w:rPr>
        <w:t>Explanations:</w:t>
      </w:r>
      <w:r>
        <w:t xml:space="preserve">  The first mapping diagram is NOT a function because both the 3 and the 6 go to two </w:t>
      </w:r>
      <w:r>
        <w:rPr>
          <w:u w:val="single"/>
        </w:rPr>
        <w:t>different</w:t>
      </w:r>
      <w:r>
        <w:t xml:space="preserve"> y-values.  Let me repeat that.  </w:t>
      </w:r>
      <w:r>
        <w:rPr>
          <w:u w:val="single"/>
        </w:rPr>
        <w:t xml:space="preserve">The </w:t>
      </w:r>
      <w:r>
        <w:rPr>
          <w:b/>
          <w:u w:val="single"/>
        </w:rPr>
        <w:t>same</w:t>
      </w:r>
      <w:r>
        <w:rPr>
          <w:u w:val="single"/>
        </w:rPr>
        <w:t xml:space="preserve"> x-value went to </w:t>
      </w:r>
      <w:r w:rsidRPr="0086646C">
        <w:rPr>
          <w:u w:val="single"/>
        </w:rPr>
        <w:t>two</w:t>
      </w:r>
      <w:r>
        <w:rPr>
          <w:u w:val="single"/>
        </w:rPr>
        <w:t xml:space="preserve"> </w:t>
      </w:r>
      <w:r w:rsidRPr="0086646C">
        <w:rPr>
          <w:b/>
          <w:u w:val="single"/>
        </w:rPr>
        <w:t>different</w:t>
      </w:r>
      <w:r>
        <w:rPr>
          <w:u w:val="single"/>
        </w:rPr>
        <w:t xml:space="preserve"> y-values.</w:t>
      </w:r>
      <w:r>
        <w:t xml:space="preserve">  The second mapping diagram IS a function.  Why?  </w:t>
      </w:r>
      <w:proofErr w:type="gramStart"/>
      <w:r>
        <w:t>Because there is not one x-value that goes to two different y-values.</w:t>
      </w:r>
      <w:proofErr w:type="gramEnd"/>
      <w:r>
        <w:t xml:space="preserve">  Every x-value goes with exactly one y-value.</w:t>
      </w:r>
    </w:p>
    <w:p w:rsidR="0086646C" w:rsidRDefault="0086646C"/>
    <w:p w:rsidR="0086646C" w:rsidRDefault="0086646C">
      <w:r w:rsidRPr="0086646C">
        <w:rPr>
          <w:i/>
        </w:rPr>
        <w:t>If this still seems confusing at this point, raise your hand and I will help you understand the difference.</w:t>
      </w:r>
    </w:p>
    <w:p w:rsidR="0086646C" w:rsidRDefault="0086646C"/>
    <w:p w:rsidR="0086646C" w:rsidRPr="003E10B5" w:rsidRDefault="0086646C">
      <w:pPr>
        <w:rPr>
          <w:u w:val="single"/>
        </w:rPr>
      </w:pPr>
      <w:r w:rsidRPr="003E10B5">
        <w:rPr>
          <w:u w:val="single"/>
        </w:rPr>
        <w:t>2. Table</w:t>
      </w:r>
    </w:p>
    <w:p w:rsidR="0086646C" w:rsidRDefault="0086646C"/>
    <w:p w:rsidR="006435ED" w:rsidRDefault="00A4745A">
      <w:r>
        <w:t>Another way coordinate points will be presented to you is in a table.  It’s very similar to the mapping diagram but without the arrows drawn for you.</w:t>
      </w:r>
    </w:p>
    <w:p w:rsidR="006435ED" w:rsidRDefault="006435ED"/>
    <w:p w:rsidR="00A4745A" w:rsidRDefault="006435ED">
      <w:r>
        <w:t>As before tell me whether each table represents a function or not.  Write YES or NO next to the side of each table.</w:t>
      </w:r>
    </w:p>
    <w:p w:rsidR="00A4745A" w:rsidRDefault="00A4745A"/>
    <w:tbl>
      <w:tblPr>
        <w:tblStyle w:val="TableGrid"/>
        <w:tblW w:w="0" w:type="auto"/>
        <w:tblInd w:w="363" w:type="dxa"/>
        <w:tblLook w:val="00BF"/>
      </w:tblPr>
      <w:tblGrid>
        <w:gridCol w:w="653"/>
        <w:gridCol w:w="653"/>
      </w:tblGrid>
      <w:tr w:rsidR="00A4745A">
        <w:trPr>
          <w:trHeight w:val="334"/>
        </w:trPr>
        <w:tc>
          <w:tcPr>
            <w:tcW w:w="653" w:type="dxa"/>
          </w:tcPr>
          <w:p w:rsidR="00A4745A" w:rsidRPr="006435ED" w:rsidRDefault="00A4745A" w:rsidP="006435ED">
            <w:pPr>
              <w:jc w:val="center"/>
              <w:rPr>
                <w:b/>
              </w:rPr>
            </w:pPr>
            <w:proofErr w:type="gramStart"/>
            <w:r w:rsidRPr="006435ED">
              <w:rPr>
                <w:b/>
              </w:rPr>
              <w:t>x</w:t>
            </w:r>
            <w:proofErr w:type="gramEnd"/>
          </w:p>
        </w:tc>
        <w:tc>
          <w:tcPr>
            <w:tcW w:w="653" w:type="dxa"/>
          </w:tcPr>
          <w:p w:rsidR="00A4745A" w:rsidRPr="006435ED" w:rsidRDefault="006435ED" w:rsidP="006435E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y</w:t>
            </w:r>
            <w:proofErr w:type="gramEnd"/>
          </w:p>
        </w:tc>
      </w:tr>
      <w:tr w:rsidR="00A4745A">
        <w:trPr>
          <w:trHeight w:val="318"/>
        </w:trPr>
        <w:tc>
          <w:tcPr>
            <w:tcW w:w="653" w:type="dxa"/>
          </w:tcPr>
          <w:p w:rsidR="00A4745A" w:rsidRDefault="006435ED" w:rsidP="006435ED">
            <w:pPr>
              <w:jc w:val="center"/>
            </w:pPr>
            <w:r>
              <w:t>-1</w:t>
            </w:r>
          </w:p>
        </w:tc>
        <w:tc>
          <w:tcPr>
            <w:tcW w:w="653" w:type="dxa"/>
          </w:tcPr>
          <w:p w:rsidR="00A4745A" w:rsidRDefault="006435ED" w:rsidP="006435ED">
            <w:pPr>
              <w:jc w:val="center"/>
            </w:pPr>
            <w:r>
              <w:t>1</w:t>
            </w:r>
          </w:p>
        </w:tc>
      </w:tr>
      <w:tr w:rsidR="00A4745A">
        <w:trPr>
          <w:trHeight w:val="334"/>
        </w:trPr>
        <w:tc>
          <w:tcPr>
            <w:tcW w:w="653" w:type="dxa"/>
          </w:tcPr>
          <w:p w:rsidR="00A4745A" w:rsidRDefault="006435ED" w:rsidP="006435ED">
            <w:pPr>
              <w:jc w:val="center"/>
            </w:pPr>
            <w:r>
              <w:t>0</w:t>
            </w:r>
          </w:p>
        </w:tc>
        <w:tc>
          <w:tcPr>
            <w:tcW w:w="653" w:type="dxa"/>
          </w:tcPr>
          <w:p w:rsidR="00A4745A" w:rsidRDefault="006435ED" w:rsidP="006435ED">
            <w:pPr>
              <w:jc w:val="center"/>
            </w:pPr>
            <w:r>
              <w:t>0</w:t>
            </w:r>
          </w:p>
        </w:tc>
      </w:tr>
      <w:tr w:rsidR="00A4745A">
        <w:trPr>
          <w:trHeight w:val="334"/>
        </w:trPr>
        <w:tc>
          <w:tcPr>
            <w:tcW w:w="653" w:type="dxa"/>
          </w:tcPr>
          <w:p w:rsidR="00A4745A" w:rsidRDefault="006435ED" w:rsidP="006435ED">
            <w:pPr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A4745A" w:rsidRDefault="006435ED" w:rsidP="006435ED">
            <w:pPr>
              <w:jc w:val="center"/>
            </w:pPr>
            <w:r>
              <w:t>1</w:t>
            </w:r>
          </w:p>
        </w:tc>
      </w:tr>
      <w:tr w:rsidR="00A4745A">
        <w:trPr>
          <w:trHeight w:val="318"/>
        </w:trPr>
        <w:tc>
          <w:tcPr>
            <w:tcW w:w="653" w:type="dxa"/>
          </w:tcPr>
          <w:p w:rsidR="00A4745A" w:rsidRDefault="006435ED" w:rsidP="006435ED">
            <w:pPr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A4745A" w:rsidRDefault="006435ED" w:rsidP="006435ED">
            <w:pPr>
              <w:jc w:val="center"/>
            </w:pPr>
            <w: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5669" w:tblpY="-1658"/>
        <w:tblW w:w="0" w:type="auto"/>
        <w:tblLook w:val="00BF"/>
      </w:tblPr>
      <w:tblGrid>
        <w:gridCol w:w="653"/>
        <w:gridCol w:w="653"/>
      </w:tblGrid>
      <w:tr w:rsidR="006435ED">
        <w:trPr>
          <w:trHeight w:val="334"/>
        </w:trPr>
        <w:tc>
          <w:tcPr>
            <w:tcW w:w="653" w:type="dxa"/>
          </w:tcPr>
          <w:p w:rsidR="006435ED" w:rsidRPr="006435ED" w:rsidRDefault="006435ED" w:rsidP="006435ED">
            <w:pPr>
              <w:jc w:val="center"/>
              <w:rPr>
                <w:b/>
              </w:rPr>
            </w:pPr>
            <w:proofErr w:type="gramStart"/>
            <w:r w:rsidRPr="006435ED">
              <w:rPr>
                <w:b/>
              </w:rPr>
              <w:t>x</w:t>
            </w:r>
            <w:proofErr w:type="gramEnd"/>
          </w:p>
        </w:tc>
        <w:tc>
          <w:tcPr>
            <w:tcW w:w="653" w:type="dxa"/>
          </w:tcPr>
          <w:p w:rsidR="006435ED" w:rsidRPr="006435ED" w:rsidRDefault="006435ED" w:rsidP="006435E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y</w:t>
            </w:r>
            <w:proofErr w:type="gramEnd"/>
          </w:p>
        </w:tc>
      </w:tr>
      <w:tr w:rsidR="006435ED">
        <w:trPr>
          <w:trHeight w:val="318"/>
        </w:trPr>
        <w:tc>
          <w:tcPr>
            <w:tcW w:w="653" w:type="dxa"/>
          </w:tcPr>
          <w:p w:rsidR="006435ED" w:rsidRDefault="006435ED" w:rsidP="006435ED">
            <w:pPr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6435ED" w:rsidRDefault="006435ED" w:rsidP="006435ED">
            <w:pPr>
              <w:jc w:val="center"/>
            </w:pPr>
            <w:r>
              <w:t>3</w:t>
            </w:r>
          </w:p>
        </w:tc>
      </w:tr>
      <w:tr w:rsidR="006435ED">
        <w:trPr>
          <w:trHeight w:val="334"/>
        </w:trPr>
        <w:tc>
          <w:tcPr>
            <w:tcW w:w="653" w:type="dxa"/>
          </w:tcPr>
          <w:p w:rsidR="006435ED" w:rsidRDefault="006435ED" w:rsidP="006435ED">
            <w:pPr>
              <w:jc w:val="center"/>
            </w:pPr>
            <w:r>
              <w:t>0</w:t>
            </w:r>
          </w:p>
        </w:tc>
        <w:tc>
          <w:tcPr>
            <w:tcW w:w="653" w:type="dxa"/>
          </w:tcPr>
          <w:p w:rsidR="006435ED" w:rsidRDefault="006435ED" w:rsidP="006435ED">
            <w:pPr>
              <w:jc w:val="center"/>
            </w:pPr>
            <w:r>
              <w:t>-2</w:t>
            </w:r>
          </w:p>
        </w:tc>
      </w:tr>
      <w:tr w:rsidR="006435ED">
        <w:trPr>
          <w:trHeight w:val="334"/>
        </w:trPr>
        <w:tc>
          <w:tcPr>
            <w:tcW w:w="653" w:type="dxa"/>
          </w:tcPr>
          <w:p w:rsidR="006435ED" w:rsidRDefault="006435ED" w:rsidP="006435ED">
            <w:pPr>
              <w:jc w:val="center"/>
            </w:pPr>
            <w:r>
              <w:t>1</w:t>
            </w:r>
          </w:p>
        </w:tc>
        <w:tc>
          <w:tcPr>
            <w:tcW w:w="653" w:type="dxa"/>
          </w:tcPr>
          <w:p w:rsidR="006435ED" w:rsidRDefault="006435ED" w:rsidP="006435ED">
            <w:pPr>
              <w:jc w:val="center"/>
            </w:pPr>
            <w:r>
              <w:t>1</w:t>
            </w:r>
          </w:p>
        </w:tc>
      </w:tr>
      <w:tr w:rsidR="006435ED">
        <w:trPr>
          <w:trHeight w:val="318"/>
        </w:trPr>
        <w:tc>
          <w:tcPr>
            <w:tcW w:w="653" w:type="dxa"/>
          </w:tcPr>
          <w:p w:rsidR="006435ED" w:rsidRDefault="006435ED" w:rsidP="006435ED">
            <w:pPr>
              <w:jc w:val="center"/>
            </w:pPr>
            <w:r>
              <w:t>2</w:t>
            </w:r>
          </w:p>
        </w:tc>
        <w:tc>
          <w:tcPr>
            <w:tcW w:w="653" w:type="dxa"/>
          </w:tcPr>
          <w:p w:rsidR="006435ED" w:rsidRDefault="006435ED" w:rsidP="006435ED">
            <w:pPr>
              <w:jc w:val="center"/>
            </w:pPr>
            <w:r>
              <w:t>4</w:t>
            </w:r>
          </w:p>
        </w:tc>
      </w:tr>
    </w:tbl>
    <w:p w:rsidR="006435ED" w:rsidRDefault="006435ED"/>
    <w:p w:rsidR="00A47B2E" w:rsidRPr="0086646C" w:rsidRDefault="006435ED">
      <w:r>
        <w:t>Answers:  The first table is YES and the second table is NO.  If you didn’t get that and are stuck, get some help from a neighbor or raise your hand.</w:t>
      </w:r>
    </w:p>
    <w:p w:rsidR="006435ED" w:rsidRDefault="006435ED"/>
    <w:p w:rsidR="006435ED" w:rsidRPr="006435ED" w:rsidRDefault="006435ED">
      <w:pPr>
        <w:rPr>
          <w:u w:val="single"/>
        </w:rPr>
      </w:pPr>
      <w:r w:rsidRPr="006435ED">
        <w:rPr>
          <w:u w:val="single"/>
        </w:rPr>
        <w:t>3. Graphing</w:t>
      </w:r>
    </w:p>
    <w:p w:rsidR="006435ED" w:rsidRDefault="006435ED"/>
    <w:p w:rsidR="005978B4" w:rsidRDefault="006435ED">
      <w:r>
        <w:t>The third way to tell whether a relationship is a function is by graphing the points and using what is called the Vertical Line Test.</w:t>
      </w:r>
    </w:p>
    <w:p w:rsidR="005978B4" w:rsidRDefault="005978B4"/>
    <w:p w:rsidR="005978B4" w:rsidRDefault="005978B4">
      <w:r>
        <w:t>When you have graphed all your points take your pencil (this will act as your vertical line) and move it left to right across your graph.</w:t>
      </w:r>
    </w:p>
    <w:p w:rsidR="005978B4" w:rsidRDefault="005978B4"/>
    <w:p w:rsidR="005978B4" w:rsidRDefault="005978B4">
      <w:r>
        <w:t xml:space="preserve">IF your pencil ever touches </w:t>
      </w:r>
      <w:r>
        <w:rPr>
          <w:b/>
          <w:u w:val="single"/>
        </w:rPr>
        <w:t>two</w:t>
      </w:r>
      <w:r>
        <w:t xml:space="preserve"> parts of the line at the same time, the relationship is NOT a function.  However IF your pencil only ever touches the line once, it IS a function.</w:t>
      </w:r>
    </w:p>
    <w:p w:rsidR="005978B4" w:rsidRDefault="005978B4"/>
    <w:p w:rsidR="005978B4" w:rsidRDefault="005978B4">
      <w:r>
        <w:t>Look at these two graphs.  Use your pencil and do the Vertica</w:t>
      </w:r>
      <w:r w:rsidR="00E87A33">
        <w:t>l Line Test to see whether or not the line is a function.  When you have decided, check the caption of the picture for your answers.</w:t>
      </w:r>
    </w:p>
    <w:p w:rsidR="006435ED" w:rsidRPr="005978B4" w:rsidRDefault="00E87A33">
      <w:r>
        <w:rPr>
          <w:noProof/>
        </w:rPr>
        <w:drawing>
          <wp:inline distT="0" distB="0" distL="0" distR="0">
            <wp:extent cx="2726267" cy="1337733"/>
            <wp:effectExtent l="25400" t="0" r="0" b="0"/>
            <wp:docPr id="7" name="Picture 4" descr="VerticalLineT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LineTest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0689" cy="133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5ED" w:rsidRDefault="006435ED"/>
    <w:p w:rsidR="00E87A33" w:rsidRDefault="00E87A33">
      <w:r>
        <w:t>Those are the three main ways we decide if relationships are functions.</w:t>
      </w:r>
    </w:p>
    <w:p w:rsidR="00E87A33" w:rsidRDefault="00E87A33"/>
    <w:p w:rsidR="00C25704" w:rsidRDefault="00E87A33">
      <w:r>
        <w:rPr>
          <w:i/>
        </w:rPr>
        <w:t>Do Problems:</w:t>
      </w:r>
      <w:r>
        <w:t xml:space="preserve"> </w:t>
      </w:r>
      <w:proofErr w:type="gramStart"/>
      <w:r>
        <w:t>pg</w:t>
      </w:r>
      <w:proofErr w:type="gramEnd"/>
      <w:r>
        <w:t xml:space="preserve"> </w:t>
      </w:r>
      <w:r w:rsidR="00C25704">
        <w:t>239 #3-14</w:t>
      </w:r>
    </w:p>
    <w:p w:rsidR="00526BED" w:rsidRDefault="00526BED"/>
    <w:p w:rsidR="00526BED" w:rsidRPr="00C25704" w:rsidRDefault="00526BED">
      <w:pPr>
        <w:rPr>
          <w:b/>
          <w:u w:val="single"/>
        </w:rPr>
      </w:pPr>
      <w:r w:rsidRPr="00C25704">
        <w:rPr>
          <w:b/>
          <w:u w:val="single"/>
        </w:rPr>
        <w:t>Function Notation</w:t>
      </w:r>
    </w:p>
    <w:p w:rsidR="00526BED" w:rsidRDefault="00526BED"/>
    <w:p w:rsidR="00562950" w:rsidRDefault="00562950">
      <w:r>
        <w:t>Look at the following function:</w:t>
      </w:r>
    </w:p>
    <w:p w:rsidR="00562950" w:rsidRDefault="00562950"/>
    <w:p w:rsidR="00562950" w:rsidRDefault="00562950">
      <w:r w:rsidRPr="00562950">
        <w:rPr>
          <w:position w:val="-8"/>
        </w:rPr>
        <w:object w:dxaOrig="13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.35pt;height:14pt" o:ole="">
            <v:imagedata r:id="rId10" r:pict="rId11" o:title=""/>
          </v:shape>
          <o:OLEObject Type="Embed" ProgID="Equation.3" ShapeID="_x0000_i1026" DrawAspect="Content" ObjectID="_1283080192" r:id="rId12"/>
        </w:object>
      </w:r>
    </w:p>
    <w:p w:rsidR="00562950" w:rsidRDefault="00562950"/>
    <w:p w:rsidR="00562950" w:rsidRDefault="00562950">
      <w:r>
        <w:t xml:space="preserve">All the </w:t>
      </w:r>
      <w:proofErr w:type="gramStart"/>
      <w:r>
        <w:t>f(</w:t>
      </w:r>
      <w:proofErr w:type="gramEnd"/>
      <w:r>
        <w:t>x) part means is that we have a function</w:t>
      </w:r>
      <w:r w:rsidR="004C5F32">
        <w:t xml:space="preserve"> “f”</w:t>
      </w:r>
      <w:r>
        <w:t xml:space="preserve"> where the variable in th</w:t>
      </w:r>
      <w:r w:rsidR="004C5F32">
        <w:t xml:space="preserve">e function is x.  So if we had </w:t>
      </w:r>
      <w:proofErr w:type="gramStart"/>
      <w:r w:rsidR="004C5F32">
        <w:t>g</w:t>
      </w:r>
      <w:r>
        <w:t>(</w:t>
      </w:r>
      <w:proofErr w:type="gramEnd"/>
      <w:r>
        <w:t xml:space="preserve">n) it would be a function </w:t>
      </w:r>
      <w:r w:rsidR="004C5F32">
        <w:t xml:space="preserve">“g” </w:t>
      </w:r>
      <w:r>
        <w:t>where the variable was what?  __________</w:t>
      </w:r>
    </w:p>
    <w:p w:rsidR="00562950" w:rsidRDefault="00562950"/>
    <w:p w:rsidR="00562950" w:rsidRDefault="00562950">
      <w:r>
        <w:t xml:space="preserve">Now look back up at that function.  What if I asked you to evaluate the function for </w:t>
      </w:r>
      <w:proofErr w:type="gramStart"/>
      <w:r>
        <w:t>f(</w:t>
      </w:r>
      <w:proofErr w:type="gramEnd"/>
      <w:r>
        <w:t>2).  What would that mean?  What would that look like?</w:t>
      </w:r>
    </w:p>
    <w:p w:rsidR="00562950" w:rsidRDefault="00562950"/>
    <w:p w:rsidR="00562950" w:rsidRDefault="00562950">
      <w:r>
        <w:t xml:space="preserve">Well notice that the 2 took the spot where the x used to be.  We are going to do the same thing in the equation.  Everywhere there was an </w:t>
      </w:r>
      <w:proofErr w:type="gramStart"/>
      <w:r>
        <w:t>x,</w:t>
      </w:r>
      <w:proofErr w:type="gramEnd"/>
      <w:r>
        <w:t xml:space="preserve"> we are now going to substitute in the value 2.  So when you see </w:t>
      </w:r>
      <w:proofErr w:type="gramStart"/>
      <w:r>
        <w:t>f(</w:t>
      </w:r>
      <w:proofErr w:type="gramEnd"/>
      <w:r>
        <w:t xml:space="preserve">2), that means evaluate the function </w:t>
      </w:r>
      <w:r w:rsidR="004C5F32">
        <w:t>“</w:t>
      </w:r>
      <w:r>
        <w:t>f</w:t>
      </w:r>
      <w:r w:rsidR="004C5F32">
        <w:t>”</w:t>
      </w:r>
      <w:r>
        <w:t xml:space="preserve"> for the value of x=2.</w:t>
      </w:r>
    </w:p>
    <w:p w:rsidR="00562950" w:rsidRDefault="00562950"/>
    <w:p w:rsidR="00562950" w:rsidRDefault="00562950">
      <w:r>
        <w:t>Go ahead and solve that below.  Plug in 2 for the x and come up with an answer.</w:t>
      </w:r>
    </w:p>
    <w:p w:rsidR="00562950" w:rsidRDefault="00562950"/>
    <w:p w:rsidR="00562950" w:rsidRDefault="00562950"/>
    <w:p w:rsidR="00562950" w:rsidRDefault="00562950"/>
    <w:p w:rsidR="004C5F32" w:rsidRDefault="00562950">
      <w:r>
        <w:t xml:space="preserve">You should get that </w:t>
      </w:r>
      <w:proofErr w:type="gramStart"/>
      <w:r>
        <w:t>f(</w:t>
      </w:r>
      <w:proofErr w:type="gramEnd"/>
      <w:r>
        <w:t>2) = 10.  If not raise your hand and get some help.</w:t>
      </w:r>
    </w:p>
    <w:p w:rsidR="004C5F32" w:rsidRDefault="004C5F32">
      <w:r>
        <w:t xml:space="preserve">Try these next two examples.  If you get these two </w:t>
      </w:r>
      <w:proofErr w:type="gramStart"/>
      <w:r>
        <w:t>right</w:t>
      </w:r>
      <w:proofErr w:type="gramEnd"/>
      <w:r>
        <w:t xml:space="preserve"> you’re ready to go on to the assignment.</w:t>
      </w:r>
    </w:p>
    <w:p w:rsidR="004C5F32" w:rsidRDefault="004C5F32"/>
    <w:p w:rsidR="004C5F32" w:rsidRDefault="004C5F32">
      <w:r>
        <w:t>Evaluate each function2 for the given input values.</w:t>
      </w:r>
    </w:p>
    <w:p w:rsidR="004C5F32" w:rsidRDefault="004C5F32"/>
    <w:p w:rsidR="004C5F32" w:rsidRDefault="004C5F32" w:rsidP="004C5F32">
      <w:pPr>
        <w:pStyle w:val="ListParagraph"/>
        <w:numPr>
          <w:ilvl w:val="0"/>
          <w:numId w:val="2"/>
        </w:numPr>
      </w:pPr>
      <w:r>
        <w:t xml:space="preserve">For </w:t>
      </w:r>
      <w:proofErr w:type="gramStart"/>
      <w:r>
        <w:t>g(</w:t>
      </w:r>
      <w:proofErr w:type="gramEnd"/>
      <w:r>
        <w:t>x) = 2.5x + 4, find g(2) and g(6).</w:t>
      </w:r>
    </w:p>
    <w:p w:rsidR="004C5F32" w:rsidRDefault="004C5F32" w:rsidP="004C5F32">
      <w:pPr>
        <w:pStyle w:val="ListParagraph"/>
      </w:pPr>
    </w:p>
    <w:p w:rsidR="004C5F32" w:rsidRDefault="004C5F32" w:rsidP="004C5F32">
      <w:pPr>
        <w:pStyle w:val="ListParagraph"/>
      </w:pPr>
    </w:p>
    <w:p w:rsidR="004C5F32" w:rsidRDefault="004C5F32" w:rsidP="004C5F32">
      <w:pPr>
        <w:pStyle w:val="ListParagraph"/>
      </w:pPr>
    </w:p>
    <w:p w:rsidR="004C5F32" w:rsidRDefault="004C5F32" w:rsidP="004C5F32">
      <w:pPr>
        <w:pStyle w:val="ListParagraph"/>
      </w:pPr>
    </w:p>
    <w:p w:rsidR="004C5F32" w:rsidRDefault="004C5F32" w:rsidP="004C5F32">
      <w:pPr>
        <w:pStyle w:val="ListParagraph"/>
      </w:pPr>
    </w:p>
    <w:p w:rsidR="004C5F32" w:rsidRDefault="004C5F32" w:rsidP="004C5F32">
      <w:pPr>
        <w:pStyle w:val="ListParagraph"/>
      </w:pPr>
    </w:p>
    <w:p w:rsidR="004C5F32" w:rsidRDefault="004C5F32" w:rsidP="004C5F32">
      <w:pPr>
        <w:pStyle w:val="ListParagraph"/>
      </w:pPr>
    </w:p>
    <w:p w:rsidR="00562950" w:rsidRDefault="004C5F32" w:rsidP="004C5F32">
      <w:pPr>
        <w:pStyle w:val="ListParagraph"/>
        <w:numPr>
          <w:ilvl w:val="0"/>
          <w:numId w:val="2"/>
        </w:numPr>
      </w:pPr>
      <w:r>
        <w:t xml:space="preserve">For </w:t>
      </w:r>
      <w:proofErr w:type="gramStart"/>
      <w:r>
        <w:t>h(</w:t>
      </w:r>
      <w:proofErr w:type="gramEnd"/>
      <w:r>
        <w:t>t) = t</w:t>
      </w:r>
      <w:r>
        <w:rPr>
          <w:vertAlign w:val="superscript"/>
        </w:rPr>
        <w:t>2</w:t>
      </w:r>
      <w:r>
        <w:t xml:space="preserve"> – 6, find h(4) and h(-3).</w:t>
      </w:r>
    </w:p>
    <w:p w:rsidR="004C5F32" w:rsidRDefault="004C5F32"/>
    <w:p w:rsidR="004C5F32" w:rsidRDefault="004C5F32"/>
    <w:p w:rsidR="004C5F32" w:rsidRDefault="004C5F32"/>
    <w:p w:rsidR="004C5F32" w:rsidRDefault="004C5F32"/>
    <w:p w:rsidR="004C5F32" w:rsidRDefault="004C5F32"/>
    <w:p w:rsidR="004C5F32" w:rsidRDefault="004C5F32"/>
    <w:p w:rsidR="004C5F32" w:rsidRDefault="004C5F32"/>
    <w:p w:rsidR="004E0643" w:rsidRDefault="004C5F32">
      <w:r>
        <w:rPr>
          <w:i/>
        </w:rPr>
        <w:t>Do Problems:</w:t>
      </w:r>
      <w:r>
        <w:t xml:space="preserve"> </w:t>
      </w:r>
      <w:proofErr w:type="gramStart"/>
      <w:r>
        <w:t>pg</w:t>
      </w:r>
      <w:proofErr w:type="gramEnd"/>
      <w:r>
        <w:t xml:space="preserve"> 249 #9-11 and #20-22</w:t>
      </w:r>
    </w:p>
    <w:sectPr w:rsidR="004E0643" w:rsidSect="004E06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721"/>
    <w:multiLevelType w:val="hybridMultilevel"/>
    <w:tmpl w:val="A932854C"/>
    <w:lvl w:ilvl="0" w:tplc="67A812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AD8"/>
    <w:multiLevelType w:val="hybridMultilevel"/>
    <w:tmpl w:val="BB24D9E2"/>
    <w:lvl w:ilvl="0" w:tplc="95705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0890"/>
    <w:rsid w:val="00172798"/>
    <w:rsid w:val="00190890"/>
    <w:rsid w:val="003E10B5"/>
    <w:rsid w:val="004C5F32"/>
    <w:rsid w:val="004E0643"/>
    <w:rsid w:val="00526BED"/>
    <w:rsid w:val="00562950"/>
    <w:rsid w:val="005978B4"/>
    <w:rsid w:val="006435ED"/>
    <w:rsid w:val="00725414"/>
    <w:rsid w:val="0086646C"/>
    <w:rsid w:val="00957C82"/>
    <w:rsid w:val="00A4745A"/>
    <w:rsid w:val="00A47B2E"/>
    <w:rsid w:val="00B93D43"/>
    <w:rsid w:val="00BA729A"/>
    <w:rsid w:val="00C25704"/>
    <w:rsid w:val="00D726F2"/>
    <w:rsid w:val="00E87A3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C22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BA729A"/>
    <w:pPr>
      <w:ind w:left="720"/>
      <w:contextualSpacing/>
    </w:pPr>
  </w:style>
  <w:style w:type="table" w:styleId="TableGrid">
    <w:name w:val="Table Grid"/>
    <w:basedOn w:val="TableNormal"/>
    <w:rsid w:val="00A47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6CF7-A4B8-7145-8D0E-00CB5F68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731</Words>
  <Characters>4169</Characters>
  <Application>Microsoft Macintosh Word</Application>
  <DocSecurity>0</DocSecurity>
  <Lines>34</Lines>
  <Paragraphs>8</Paragraphs>
  <ScaleCrop>false</ScaleCrop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14</cp:revision>
  <dcterms:created xsi:type="dcterms:W3CDTF">2012-09-14T17:03:00Z</dcterms:created>
  <dcterms:modified xsi:type="dcterms:W3CDTF">2012-09-15T18:23:00Z</dcterms:modified>
</cp:coreProperties>
</file>